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381953" w:rsidRPr="00324B3E" w:rsidTr="00D04484">
        <w:tc>
          <w:tcPr>
            <w:tcW w:w="3420" w:type="dxa"/>
            <w:vAlign w:val="center"/>
          </w:tcPr>
          <w:p w:rsidR="00381953" w:rsidRPr="00324B3E" w:rsidRDefault="00381953" w:rsidP="00D04484">
            <w:pPr>
              <w:pStyle w:val="NoSpacing"/>
              <w:jc w:val="center"/>
              <w:rPr>
                <w:rFonts w:ascii="Arial" w:hAnsi="Arial" w:cs="Arial"/>
                <w:sz w:val="24"/>
              </w:rPr>
            </w:pPr>
            <w:r w:rsidRPr="00324B3E">
              <w:rPr>
                <w:rFonts w:ascii="Arial" w:hAnsi="Arial" w:cs="Arial"/>
                <w:noProof/>
                <w:sz w:val="24"/>
              </w:rPr>
              <w:drawing>
                <wp:inline distT="0" distB="0" distL="0" distR="0" wp14:anchorId="31EED9BA" wp14:editId="33237A2E">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rsidR="00381953" w:rsidRDefault="00381953" w:rsidP="00381953">
            <w:pPr>
              <w:spacing w:after="0"/>
              <w:jc w:val="center"/>
              <w:rPr>
                <w:rFonts w:ascii="Arial" w:eastAsia="MS PMincho" w:hAnsi="Arial" w:cs="Arial"/>
                <w:b/>
                <w:sz w:val="28"/>
                <w:szCs w:val="28"/>
              </w:rPr>
            </w:pPr>
            <w:r>
              <w:rPr>
                <w:rFonts w:ascii="Arial" w:eastAsia="MS PMincho" w:hAnsi="Arial" w:cs="Arial"/>
                <w:b/>
                <w:sz w:val="28"/>
                <w:szCs w:val="28"/>
              </w:rPr>
              <w:t xml:space="preserve">District </w:t>
            </w:r>
            <w:r w:rsidR="00AD1EBF">
              <w:rPr>
                <w:rFonts w:ascii="Arial" w:eastAsia="MS PMincho" w:hAnsi="Arial" w:cs="Arial"/>
                <w:b/>
                <w:sz w:val="28"/>
                <w:szCs w:val="28"/>
              </w:rPr>
              <w:t>1</w:t>
            </w:r>
            <w:r>
              <w:rPr>
                <w:rFonts w:ascii="Arial" w:eastAsia="MS PMincho" w:hAnsi="Arial" w:cs="Arial"/>
                <w:b/>
                <w:sz w:val="28"/>
                <w:szCs w:val="28"/>
              </w:rPr>
              <w:t xml:space="preserve"> Citizens Advisory Board Meeting</w:t>
            </w:r>
          </w:p>
          <w:p w:rsidR="00381953" w:rsidRPr="00324B3E" w:rsidRDefault="00381953" w:rsidP="00D04484">
            <w:pPr>
              <w:jc w:val="center"/>
              <w:rPr>
                <w:rFonts w:ascii="Arial" w:eastAsia="MS PMincho" w:hAnsi="Arial" w:cs="Arial"/>
                <w:b/>
                <w:sz w:val="28"/>
                <w:szCs w:val="28"/>
              </w:rPr>
            </w:pPr>
            <w:r>
              <w:rPr>
                <w:rFonts w:ascii="Arial" w:eastAsia="MS PMincho" w:hAnsi="Arial" w:cs="Arial"/>
                <w:b/>
                <w:sz w:val="28"/>
                <w:szCs w:val="28"/>
              </w:rPr>
              <w:t>Minutes</w:t>
            </w:r>
          </w:p>
          <w:p w:rsidR="00381953" w:rsidRPr="00AD1EBF" w:rsidRDefault="00B11F21" w:rsidP="00D04484">
            <w:pPr>
              <w:pStyle w:val="NoSpacing"/>
              <w:jc w:val="center"/>
              <w:rPr>
                <w:rFonts w:ascii="Arial" w:hAnsi="Arial" w:cs="Arial"/>
              </w:rPr>
            </w:pPr>
            <w:r>
              <w:rPr>
                <w:rFonts w:ascii="Arial" w:hAnsi="Arial" w:cs="Arial"/>
              </w:rPr>
              <w:t>Monday, March 25</w:t>
            </w:r>
            <w:r w:rsidR="005056BF">
              <w:rPr>
                <w:rFonts w:ascii="Arial" w:hAnsi="Arial" w:cs="Arial"/>
              </w:rPr>
              <w:t>, 2024</w:t>
            </w:r>
            <w:r w:rsidR="00381953" w:rsidRPr="00AD1EBF">
              <w:rPr>
                <w:rFonts w:ascii="Arial" w:hAnsi="Arial" w:cs="Arial"/>
              </w:rPr>
              <w:t xml:space="preserve"> | </w:t>
            </w:r>
            <w:r w:rsidR="00AD1EBF" w:rsidRPr="00AD1EBF">
              <w:rPr>
                <w:rFonts w:ascii="Arial" w:hAnsi="Arial" w:cs="Arial"/>
              </w:rPr>
              <w:t>5:30 p.m.</w:t>
            </w:r>
          </w:p>
          <w:p w:rsidR="008D4F7C" w:rsidRPr="00C454E1" w:rsidRDefault="008D4F7C" w:rsidP="008D4F7C">
            <w:pPr>
              <w:pStyle w:val="NoSpacing"/>
              <w:jc w:val="center"/>
              <w:rPr>
                <w:sz w:val="24"/>
                <w:szCs w:val="24"/>
              </w:rPr>
            </w:pPr>
            <w:r w:rsidRPr="00C454E1">
              <w:rPr>
                <w:rFonts w:ascii="Arial" w:hAnsi="Arial" w:cs="Arial"/>
                <w:i/>
                <w:sz w:val="24"/>
                <w:szCs w:val="24"/>
              </w:rPr>
              <w:t>Bel Aire City Hall,</w:t>
            </w:r>
            <w:r w:rsidRPr="00C454E1">
              <w:rPr>
                <w:i/>
                <w:sz w:val="24"/>
                <w:szCs w:val="24"/>
              </w:rPr>
              <w:t xml:space="preserve"> </w:t>
            </w:r>
            <w:r w:rsidRPr="00C454E1">
              <w:rPr>
                <w:rFonts w:ascii="Arial" w:hAnsi="Arial" w:cs="Arial"/>
                <w:i/>
                <w:sz w:val="24"/>
                <w:szCs w:val="24"/>
              </w:rPr>
              <w:t>7651 E. Central Park Ave., Bel Aire, KS</w:t>
            </w:r>
          </w:p>
          <w:p w:rsidR="00381953" w:rsidRPr="00324B3E" w:rsidRDefault="00381953" w:rsidP="003E142A">
            <w:pPr>
              <w:pStyle w:val="NoSpacing"/>
              <w:jc w:val="center"/>
              <w:rPr>
                <w:rFonts w:ascii="Arial" w:hAnsi="Arial" w:cs="Arial"/>
              </w:rPr>
            </w:pPr>
          </w:p>
        </w:tc>
      </w:tr>
    </w:tbl>
    <w:p w:rsidR="006A0DEE" w:rsidRDefault="006A0DEE" w:rsidP="00381953">
      <w:pPr>
        <w:pStyle w:val="NoSpacing"/>
        <w:pBdr>
          <w:bottom w:val="single" w:sz="6" w:space="9" w:color="auto"/>
        </w:pBdr>
        <w:rPr>
          <w:rFonts w:ascii="Arial" w:hAnsi="Arial" w:cs="Arial"/>
          <w:sz w:val="24"/>
        </w:rPr>
      </w:pPr>
    </w:p>
    <w:p w:rsidR="006A0DEE" w:rsidRPr="006E4310" w:rsidRDefault="006A0DEE" w:rsidP="00381953">
      <w:pPr>
        <w:tabs>
          <w:tab w:val="left" w:pos="1440"/>
        </w:tabs>
        <w:spacing w:before="120"/>
        <w:rPr>
          <w:rFonts w:ascii="Verdana" w:hAnsi="Verdana"/>
          <w:sz w:val="16"/>
        </w:rPr>
      </w:pPr>
      <w:r w:rsidRPr="006E4310">
        <w:rPr>
          <w:rFonts w:ascii="Arial" w:hAnsi="Arial" w:cs="Arial"/>
          <w:b/>
        </w:rPr>
        <w:t xml:space="preserve">Board </w:t>
      </w:r>
      <w:r w:rsidR="00A56958">
        <w:rPr>
          <w:rFonts w:ascii="Arial" w:hAnsi="Arial" w:cs="Arial"/>
          <w:b/>
        </w:rPr>
        <w:t>M</w:t>
      </w:r>
      <w:r w:rsidRPr="006E4310">
        <w:rPr>
          <w:rFonts w:ascii="Arial" w:hAnsi="Arial" w:cs="Arial"/>
          <w:b/>
        </w:rPr>
        <w:t>embers</w:t>
      </w:r>
      <w:r w:rsidR="00007191">
        <w:rPr>
          <w:rFonts w:ascii="Arial" w:hAnsi="Arial" w:cs="Arial"/>
          <w:b/>
        </w:rPr>
        <w:t xml:space="preserve"> in Attendance</w:t>
      </w:r>
      <w:r w:rsidRPr="006E4310">
        <w:rPr>
          <w:rFonts w:ascii="Arial" w:hAnsi="Arial" w:cs="Arial"/>
          <w:b/>
        </w:rPr>
        <w:t>:</w:t>
      </w:r>
      <w:r w:rsidRPr="006E4310">
        <w:rPr>
          <w:rFonts w:ascii="Arial" w:hAnsi="Arial" w:cs="Arial"/>
        </w:rPr>
        <w:t xml:space="preserve"> </w:t>
      </w:r>
      <w:r w:rsidR="00EA3348">
        <w:rPr>
          <w:rFonts w:ascii="Arial" w:hAnsi="Arial" w:cs="Arial"/>
        </w:rPr>
        <w:t>Judah Craig</w:t>
      </w:r>
      <w:r w:rsidR="00E906CA">
        <w:rPr>
          <w:rFonts w:ascii="Arial" w:hAnsi="Arial" w:cs="Arial"/>
        </w:rPr>
        <w:t>,</w:t>
      </w:r>
      <w:r w:rsidR="008A66A5" w:rsidRPr="00C514D1">
        <w:rPr>
          <w:rFonts w:ascii="Arial" w:hAnsi="Arial" w:cs="Arial"/>
        </w:rPr>
        <w:t xml:space="preserve"> </w:t>
      </w:r>
      <w:r w:rsidR="0035258C">
        <w:rPr>
          <w:rFonts w:ascii="Arial" w:hAnsi="Arial" w:cs="Arial"/>
        </w:rPr>
        <w:t>Steven Burt</w:t>
      </w:r>
      <w:r w:rsidR="0084013D">
        <w:rPr>
          <w:rFonts w:ascii="Arial" w:hAnsi="Arial" w:cs="Arial"/>
        </w:rPr>
        <w:t xml:space="preserve">, </w:t>
      </w:r>
      <w:r w:rsidR="003D0064">
        <w:rPr>
          <w:rFonts w:ascii="Arial" w:hAnsi="Arial" w:cs="Arial"/>
        </w:rPr>
        <w:t xml:space="preserve">Jacqueline Kelly, </w:t>
      </w:r>
      <w:r w:rsidR="00E906CA">
        <w:rPr>
          <w:rFonts w:ascii="Arial" w:hAnsi="Arial" w:cs="Arial"/>
        </w:rPr>
        <w:t>Daniel Bateman, Kathryn Herzog</w:t>
      </w:r>
      <w:r w:rsidR="00724EB8">
        <w:rPr>
          <w:rFonts w:ascii="Arial" w:hAnsi="Arial" w:cs="Arial"/>
        </w:rPr>
        <w:t>, Joseph Dozier, Jim Reid</w:t>
      </w:r>
    </w:p>
    <w:p w:rsidR="006A0DEE" w:rsidRPr="006E4310" w:rsidRDefault="006A0DEE" w:rsidP="006A0DEE">
      <w:pPr>
        <w:pStyle w:val="NoSpacing"/>
        <w:pBdr>
          <w:bottom w:val="single" w:sz="6" w:space="1" w:color="auto"/>
        </w:pBdr>
        <w:rPr>
          <w:rFonts w:ascii="Arial" w:hAnsi="Arial" w:cs="Arial"/>
        </w:rPr>
      </w:pPr>
      <w:r w:rsidRPr="006E4310">
        <w:rPr>
          <w:rFonts w:ascii="Arial" w:hAnsi="Arial" w:cs="Arial"/>
          <w:b/>
        </w:rPr>
        <w:t xml:space="preserve">County </w:t>
      </w:r>
      <w:r w:rsidR="00A56958">
        <w:rPr>
          <w:rFonts w:ascii="Arial" w:hAnsi="Arial" w:cs="Arial"/>
          <w:b/>
        </w:rPr>
        <w:t>R</w:t>
      </w:r>
      <w:r w:rsidRPr="006E4310">
        <w:rPr>
          <w:rFonts w:ascii="Arial" w:hAnsi="Arial" w:cs="Arial"/>
          <w:b/>
        </w:rPr>
        <w:t>epresentatives:</w:t>
      </w:r>
      <w:r w:rsidR="008A66A5">
        <w:rPr>
          <w:rFonts w:ascii="Arial" w:hAnsi="Arial" w:cs="Arial"/>
        </w:rPr>
        <w:t xml:space="preserve"> </w:t>
      </w:r>
      <w:r w:rsidR="00B27225">
        <w:rPr>
          <w:rFonts w:ascii="Arial" w:hAnsi="Arial" w:cs="Arial"/>
        </w:rPr>
        <w:t xml:space="preserve">Sedgwick </w:t>
      </w:r>
      <w:r w:rsidR="009C5C40">
        <w:rPr>
          <w:rFonts w:ascii="Arial" w:hAnsi="Arial" w:cs="Arial"/>
        </w:rPr>
        <w:t>County Commissioner, Pete Meitzner</w:t>
      </w:r>
      <w:r w:rsidR="005056BF">
        <w:rPr>
          <w:rFonts w:ascii="Arial" w:hAnsi="Arial" w:cs="Arial"/>
        </w:rPr>
        <w:t xml:space="preserve">, </w:t>
      </w:r>
      <w:r w:rsidR="00724EB8" w:rsidRPr="00EC4342">
        <w:rPr>
          <w:rFonts w:ascii="Arial" w:hAnsi="Arial" w:cs="Arial"/>
        </w:rPr>
        <w:t>Sedgwick County Sheriff, Jeffrey Easter, Sedgwick County District Attorney, Marc Bennett and Sedgwick County MAP</w:t>
      </w:r>
      <w:r w:rsidR="00724EB8">
        <w:rPr>
          <w:rFonts w:ascii="Arial" w:hAnsi="Arial" w:cs="Arial"/>
        </w:rPr>
        <w:t>D Senior Planner, Brad Eatherly</w:t>
      </w:r>
    </w:p>
    <w:p w:rsidR="00D35332" w:rsidRPr="009B6E3B" w:rsidRDefault="00D35332" w:rsidP="00D35332">
      <w:pPr>
        <w:pStyle w:val="Heading1"/>
        <w:ind w:left="720"/>
        <w:rPr>
          <w:sz w:val="18"/>
          <w:szCs w:val="28"/>
          <w:u w:val="single"/>
        </w:rPr>
      </w:pPr>
    </w:p>
    <w:p w:rsidR="00BD323D" w:rsidRDefault="00BD323D" w:rsidP="00BD323D">
      <w:pPr>
        <w:pStyle w:val="NoSpacing"/>
        <w:numPr>
          <w:ilvl w:val="0"/>
          <w:numId w:val="1"/>
        </w:numPr>
        <w:rPr>
          <w:rFonts w:ascii="Arial" w:hAnsi="Arial" w:cs="Arial"/>
          <w:b/>
        </w:rPr>
      </w:pPr>
      <w:r w:rsidRPr="000A5268">
        <w:rPr>
          <w:rFonts w:ascii="Arial" w:hAnsi="Arial" w:cs="Arial"/>
          <w:b/>
        </w:rPr>
        <w:t>Call to Order</w:t>
      </w:r>
    </w:p>
    <w:p w:rsidR="00273DB4" w:rsidRPr="00C96B2C" w:rsidRDefault="00C63134" w:rsidP="00273DB4">
      <w:pPr>
        <w:pStyle w:val="NoSpacing"/>
        <w:numPr>
          <w:ilvl w:val="1"/>
          <w:numId w:val="1"/>
        </w:numPr>
        <w:rPr>
          <w:rFonts w:ascii="Arial" w:hAnsi="Arial" w:cs="Arial"/>
        </w:rPr>
      </w:pPr>
      <w:r w:rsidRPr="00C96B2C">
        <w:rPr>
          <w:rFonts w:ascii="Arial" w:hAnsi="Arial" w:cs="Arial"/>
        </w:rPr>
        <w:t xml:space="preserve">Chair </w:t>
      </w:r>
      <w:r w:rsidR="003E142A" w:rsidRPr="00C96B2C">
        <w:rPr>
          <w:rFonts w:ascii="Arial" w:hAnsi="Arial" w:cs="Arial"/>
        </w:rPr>
        <w:t xml:space="preserve">Judah Craig </w:t>
      </w:r>
      <w:r w:rsidR="00273DB4" w:rsidRPr="00C96B2C">
        <w:rPr>
          <w:rFonts w:ascii="Arial" w:hAnsi="Arial" w:cs="Arial"/>
        </w:rPr>
        <w:t xml:space="preserve">called the meeting to order </w:t>
      </w:r>
      <w:r w:rsidR="00273DB4" w:rsidRPr="00CE549C">
        <w:rPr>
          <w:rFonts w:ascii="Arial" w:hAnsi="Arial" w:cs="Arial"/>
        </w:rPr>
        <w:t xml:space="preserve">at </w:t>
      </w:r>
      <w:r w:rsidR="00A66276" w:rsidRPr="00CE549C">
        <w:rPr>
          <w:rFonts w:ascii="Arial" w:hAnsi="Arial" w:cs="Arial"/>
        </w:rPr>
        <w:t>5:</w:t>
      </w:r>
      <w:r w:rsidR="00724EB8">
        <w:rPr>
          <w:rFonts w:ascii="Arial" w:hAnsi="Arial" w:cs="Arial"/>
        </w:rPr>
        <w:t>36</w:t>
      </w:r>
      <w:r w:rsidR="00B4278A">
        <w:rPr>
          <w:rFonts w:ascii="Arial" w:hAnsi="Arial" w:cs="Arial"/>
        </w:rPr>
        <w:t xml:space="preserve"> </w:t>
      </w:r>
      <w:r w:rsidR="003E142A" w:rsidRPr="00CE549C">
        <w:rPr>
          <w:rFonts w:ascii="Arial" w:hAnsi="Arial" w:cs="Arial"/>
        </w:rPr>
        <w:t>p</w:t>
      </w:r>
      <w:r w:rsidR="003E142A" w:rsidRPr="00C96B2C">
        <w:rPr>
          <w:rFonts w:ascii="Arial" w:hAnsi="Arial" w:cs="Arial"/>
        </w:rPr>
        <w:t>.m</w:t>
      </w:r>
      <w:r w:rsidR="00273DB4" w:rsidRPr="00C96B2C">
        <w:rPr>
          <w:rFonts w:ascii="Arial" w:hAnsi="Arial" w:cs="Arial"/>
        </w:rPr>
        <w:t>.</w:t>
      </w:r>
    </w:p>
    <w:p w:rsidR="00273DB4" w:rsidRPr="005258FA" w:rsidRDefault="00273DB4" w:rsidP="00273DB4">
      <w:pPr>
        <w:pStyle w:val="NoSpacing"/>
        <w:numPr>
          <w:ilvl w:val="0"/>
          <w:numId w:val="1"/>
        </w:numPr>
        <w:rPr>
          <w:rFonts w:ascii="Arial" w:hAnsi="Arial" w:cs="Arial"/>
          <w:b/>
        </w:rPr>
      </w:pPr>
      <w:r w:rsidRPr="005258FA">
        <w:rPr>
          <w:rFonts w:ascii="Arial" w:hAnsi="Arial" w:cs="Arial"/>
          <w:b/>
        </w:rPr>
        <w:t>Approval of Meeting Minutes</w:t>
      </w:r>
    </w:p>
    <w:p w:rsidR="00273DB4" w:rsidRPr="00B4278A" w:rsidRDefault="00273DB4" w:rsidP="00536A33">
      <w:pPr>
        <w:pStyle w:val="NoSpacing"/>
        <w:numPr>
          <w:ilvl w:val="1"/>
          <w:numId w:val="1"/>
        </w:numPr>
        <w:rPr>
          <w:rFonts w:ascii="Arial" w:hAnsi="Arial" w:cs="Arial"/>
        </w:rPr>
      </w:pPr>
      <w:r>
        <w:rPr>
          <w:rFonts w:ascii="Arial" w:hAnsi="Arial" w:cs="Arial"/>
        </w:rPr>
        <w:t xml:space="preserve">A motion was made by </w:t>
      </w:r>
      <w:r w:rsidR="00724EB8">
        <w:rPr>
          <w:rFonts w:ascii="Arial" w:hAnsi="Arial" w:cs="Arial"/>
        </w:rPr>
        <w:t>Judah Craig</w:t>
      </w:r>
      <w:r w:rsidR="003D0064">
        <w:rPr>
          <w:rFonts w:ascii="Arial" w:hAnsi="Arial" w:cs="Arial"/>
        </w:rPr>
        <w:t xml:space="preserve"> </w:t>
      </w:r>
      <w:r w:rsidR="0084013D">
        <w:rPr>
          <w:rFonts w:ascii="Arial" w:hAnsi="Arial" w:cs="Arial"/>
        </w:rPr>
        <w:t>to a</w:t>
      </w:r>
      <w:r w:rsidR="00EA3348">
        <w:rPr>
          <w:rFonts w:ascii="Arial" w:hAnsi="Arial" w:cs="Arial"/>
        </w:rPr>
        <w:t>pp</w:t>
      </w:r>
      <w:r w:rsidR="00724EB8">
        <w:rPr>
          <w:rFonts w:ascii="Arial" w:hAnsi="Arial" w:cs="Arial"/>
        </w:rPr>
        <w:t>rove the minutes. Jackie Kelly</w:t>
      </w:r>
      <w:r w:rsidR="00E906CA">
        <w:rPr>
          <w:rFonts w:ascii="Arial" w:hAnsi="Arial" w:cs="Arial"/>
        </w:rPr>
        <w:t xml:space="preserve"> </w:t>
      </w:r>
      <w:r>
        <w:rPr>
          <w:rFonts w:ascii="Arial" w:hAnsi="Arial" w:cs="Arial"/>
        </w:rPr>
        <w:t xml:space="preserve">seconded this motion. </w:t>
      </w:r>
      <w:r w:rsidRPr="00A32BD0">
        <w:rPr>
          <w:rFonts w:ascii="Arial" w:hAnsi="Arial" w:cs="Arial"/>
          <w:b/>
        </w:rPr>
        <w:t xml:space="preserve">The CAB approved the </w:t>
      </w:r>
      <w:r w:rsidR="004C2244">
        <w:rPr>
          <w:rFonts w:ascii="Arial" w:hAnsi="Arial" w:cs="Arial"/>
          <w:b/>
        </w:rPr>
        <w:t>motion</w:t>
      </w:r>
      <w:r w:rsidRPr="00A32BD0">
        <w:rPr>
          <w:rFonts w:ascii="Arial" w:hAnsi="Arial" w:cs="Arial"/>
          <w:b/>
        </w:rPr>
        <w:t xml:space="preserve"> with a vote of </w:t>
      </w:r>
      <w:r w:rsidR="00207B5B">
        <w:rPr>
          <w:rFonts w:ascii="Arial" w:hAnsi="Arial" w:cs="Arial"/>
          <w:b/>
        </w:rPr>
        <w:t>4</w:t>
      </w:r>
      <w:r w:rsidR="000A0348" w:rsidRPr="00C96B2C">
        <w:rPr>
          <w:rFonts w:ascii="Arial" w:hAnsi="Arial" w:cs="Arial"/>
          <w:b/>
        </w:rPr>
        <w:t>-0</w:t>
      </w:r>
      <w:r w:rsidR="006A0DEE">
        <w:rPr>
          <w:rFonts w:ascii="Arial" w:hAnsi="Arial" w:cs="Arial"/>
          <w:b/>
        </w:rPr>
        <w:t>.</w:t>
      </w:r>
    </w:p>
    <w:p w:rsidR="00F800F5" w:rsidRDefault="00F800F5" w:rsidP="005D7877">
      <w:pPr>
        <w:pStyle w:val="NoSpacing"/>
        <w:numPr>
          <w:ilvl w:val="0"/>
          <w:numId w:val="1"/>
        </w:numPr>
        <w:rPr>
          <w:rFonts w:ascii="Arial" w:hAnsi="Arial" w:cs="Arial"/>
          <w:b/>
        </w:rPr>
      </w:pPr>
      <w:r>
        <w:rPr>
          <w:rFonts w:ascii="Arial" w:hAnsi="Arial" w:cs="Arial"/>
          <w:b/>
        </w:rPr>
        <w:t>Public Agenda</w:t>
      </w:r>
    </w:p>
    <w:p w:rsidR="00CE6776" w:rsidRPr="00254AAC" w:rsidRDefault="00724EB8" w:rsidP="00254AAC">
      <w:pPr>
        <w:pStyle w:val="NoSpacing"/>
        <w:numPr>
          <w:ilvl w:val="1"/>
          <w:numId w:val="1"/>
        </w:numPr>
        <w:rPr>
          <w:rFonts w:ascii="Arial" w:hAnsi="Arial" w:cs="Arial"/>
        </w:rPr>
      </w:pPr>
      <w:r>
        <w:rPr>
          <w:rFonts w:ascii="Arial" w:hAnsi="Arial" w:cs="Arial"/>
        </w:rPr>
        <w:t>No public comments.</w:t>
      </w:r>
    </w:p>
    <w:p w:rsidR="00254AAC" w:rsidRPr="00254AAC" w:rsidRDefault="005D7877" w:rsidP="00254AAC">
      <w:pPr>
        <w:pStyle w:val="NoSpacing"/>
        <w:numPr>
          <w:ilvl w:val="0"/>
          <w:numId w:val="1"/>
        </w:numPr>
        <w:rPr>
          <w:rFonts w:ascii="Arial" w:hAnsi="Arial" w:cs="Arial"/>
          <w:b/>
        </w:rPr>
      </w:pPr>
      <w:r w:rsidRPr="005258FA">
        <w:rPr>
          <w:rFonts w:ascii="Arial" w:hAnsi="Arial" w:cs="Arial"/>
          <w:b/>
        </w:rPr>
        <w:t>New Business</w:t>
      </w:r>
    </w:p>
    <w:p w:rsidR="00254AAC" w:rsidRDefault="00724EB8" w:rsidP="00254AAC">
      <w:pPr>
        <w:pStyle w:val="ListParagraph"/>
        <w:numPr>
          <w:ilvl w:val="1"/>
          <w:numId w:val="1"/>
        </w:numPr>
        <w:spacing w:after="0"/>
        <w:rPr>
          <w:rFonts w:ascii="Arial" w:hAnsi="Arial" w:cs="Arial"/>
        </w:rPr>
      </w:pPr>
      <w:r>
        <w:rPr>
          <w:rFonts w:ascii="Arial" w:hAnsi="Arial" w:cs="Arial"/>
        </w:rPr>
        <w:t>Sedgwick County Sheriff, Jeff Easter and Sedgwick County District Attorney, Marc Bennett begin their presentation on the process of prosecuting or not prosecuting marijuana</w:t>
      </w:r>
      <w:r w:rsidR="00A45835">
        <w:rPr>
          <w:rFonts w:ascii="Arial" w:hAnsi="Arial" w:cs="Arial"/>
        </w:rPr>
        <w:t xml:space="preserve"> and marijuana</w:t>
      </w:r>
      <w:r>
        <w:rPr>
          <w:rFonts w:ascii="Arial" w:hAnsi="Arial" w:cs="Arial"/>
        </w:rPr>
        <w:t xml:space="preserve"> charges in Sedgwick County/Wichita.</w:t>
      </w:r>
    </w:p>
    <w:p w:rsidR="0033348C" w:rsidRDefault="004E24A0" w:rsidP="004E24A0">
      <w:pPr>
        <w:pStyle w:val="NoSpacing"/>
        <w:numPr>
          <w:ilvl w:val="2"/>
          <w:numId w:val="1"/>
        </w:numPr>
        <w:rPr>
          <w:rFonts w:ascii="Arial" w:hAnsi="Arial" w:cs="Arial"/>
        </w:rPr>
      </w:pPr>
      <w:r>
        <w:rPr>
          <w:rFonts w:ascii="Arial" w:hAnsi="Arial" w:cs="Arial"/>
        </w:rPr>
        <w:t xml:space="preserve">Tex Dozier </w:t>
      </w:r>
      <w:r w:rsidR="00576957">
        <w:rPr>
          <w:rFonts w:ascii="Arial" w:hAnsi="Arial" w:cs="Arial"/>
        </w:rPr>
        <w:t xml:space="preserve">asked, </w:t>
      </w:r>
      <w:r>
        <w:rPr>
          <w:rFonts w:ascii="Arial" w:hAnsi="Arial" w:cs="Arial"/>
        </w:rPr>
        <w:t>you mentioned o</w:t>
      </w:r>
      <w:r w:rsidRPr="004E24A0">
        <w:rPr>
          <w:rFonts w:ascii="Arial" w:hAnsi="Arial" w:cs="Arial"/>
        </w:rPr>
        <w:t>nly three states without public access to some kind of marijuana, which states have done reforms that have brought in law enforcement that maybe provide a model?</w:t>
      </w:r>
    </w:p>
    <w:p w:rsidR="004E24A0" w:rsidRPr="00DC324A" w:rsidRDefault="004E24A0" w:rsidP="00BD2962">
      <w:pPr>
        <w:pStyle w:val="NoSpacing"/>
        <w:numPr>
          <w:ilvl w:val="3"/>
          <w:numId w:val="1"/>
        </w:numPr>
        <w:rPr>
          <w:rFonts w:ascii="Arial" w:hAnsi="Arial" w:cs="Arial"/>
        </w:rPr>
      </w:pPr>
      <w:r>
        <w:rPr>
          <w:rFonts w:ascii="Arial" w:hAnsi="Arial" w:cs="Arial"/>
        </w:rPr>
        <w:t xml:space="preserve">Sheriff Easter </w:t>
      </w:r>
      <w:r w:rsidR="00DC324A">
        <w:rPr>
          <w:rFonts w:ascii="Arial" w:hAnsi="Arial" w:cs="Arial"/>
        </w:rPr>
        <w:t xml:space="preserve">responded, </w:t>
      </w:r>
      <w:r w:rsidRPr="004E24A0">
        <w:rPr>
          <w:rFonts w:ascii="Arial" w:hAnsi="Arial" w:cs="Arial"/>
        </w:rPr>
        <w:t>there's a model out of, I think its Kentucky and Ohio, that three years ago</w:t>
      </w:r>
      <w:r>
        <w:t xml:space="preserve">, </w:t>
      </w:r>
      <w:r>
        <w:rPr>
          <w:rFonts w:ascii="Arial" w:hAnsi="Arial" w:cs="Arial"/>
        </w:rPr>
        <w:t>we said if we're going to go</w:t>
      </w:r>
      <w:r w:rsidRPr="004E24A0">
        <w:rPr>
          <w:rFonts w:ascii="Arial" w:hAnsi="Arial" w:cs="Arial"/>
        </w:rPr>
        <w:t xml:space="preserve"> this route, you need to l</w:t>
      </w:r>
      <w:r>
        <w:rPr>
          <w:rFonts w:ascii="Arial" w:hAnsi="Arial" w:cs="Arial"/>
        </w:rPr>
        <w:t xml:space="preserve">ook at how they did this there. </w:t>
      </w:r>
      <w:r w:rsidRPr="004E24A0">
        <w:rPr>
          <w:rFonts w:ascii="Arial" w:hAnsi="Arial" w:cs="Arial"/>
        </w:rPr>
        <w:t xml:space="preserve">But the fact of the matter is, it's already here because you buy </w:t>
      </w:r>
      <w:proofErr w:type="spellStart"/>
      <w:r w:rsidRPr="004E24A0">
        <w:rPr>
          <w:rFonts w:ascii="Arial" w:hAnsi="Arial" w:cs="Arial"/>
        </w:rPr>
        <w:t>Marinol</w:t>
      </w:r>
      <w:proofErr w:type="spellEnd"/>
      <w:r w:rsidRPr="004E24A0">
        <w:rPr>
          <w:rFonts w:ascii="Arial" w:hAnsi="Arial" w:cs="Arial"/>
        </w:rPr>
        <w:t xml:space="preserve"> that has the same effects.</w:t>
      </w:r>
      <w:r>
        <w:rPr>
          <w:rFonts w:ascii="Arial" w:hAnsi="Arial" w:cs="Arial"/>
        </w:rPr>
        <w:t xml:space="preserve"> </w:t>
      </w:r>
      <w:r w:rsidRPr="004E24A0">
        <w:rPr>
          <w:rFonts w:ascii="Arial" w:hAnsi="Arial" w:cs="Arial"/>
        </w:rPr>
        <w:t>Just because you can</w:t>
      </w:r>
      <w:r>
        <w:rPr>
          <w:rFonts w:ascii="Arial" w:hAnsi="Arial" w:cs="Arial"/>
        </w:rPr>
        <w:t xml:space="preserve">'t get high, that's a bad thing? But if you can get </w:t>
      </w:r>
      <w:r w:rsidRPr="004E24A0">
        <w:rPr>
          <w:rFonts w:ascii="Arial" w:hAnsi="Arial" w:cs="Arial"/>
        </w:rPr>
        <w:t>a pill that helps you with your pain because you're going through cancer</w:t>
      </w:r>
      <w:r w:rsidR="00BD2962">
        <w:rPr>
          <w:rFonts w:ascii="Arial" w:hAnsi="Arial" w:cs="Arial"/>
        </w:rPr>
        <w:t>, it</w:t>
      </w:r>
      <w:r w:rsidRPr="004E24A0">
        <w:rPr>
          <w:rFonts w:ascii="Arial" w:hAnsi="Arial" w:cs="Arial"/>
        </w:rPr>
        <w:t xml:space="preserve"> helps you with seizures and those types of things </w:t>
      </w:r>
      <w:r w:rsidR="00BD2962">
        <w:rPr>
          <w:rFonts w:ascii="Arial" w:hAnsi="Arial" w:cs="Arial"/>
        </w:rPr>
        <w:t xml:space="preserve">but you </w:t>
      </w:r>
      <w:r w:rsidRPr="004E24A0">
        <w:rPr>
          <w:rFonts w:ascii="Arial" w:hAnsi="Arial" w:cs="Arial"/>
        </w:rPr>
        <w:t>can't get high on it. Isn't that what you really want</w:t>
      </w:r>
      <w:r w:rsidR="00BD2962">
        <w:rPr>
          <w:rFonts w:ascii="Arial" w:hAnsi="Arial" w:cs="Arial"/>
        </w:rPr>
        <w:t>, is medicine like that?</w:t>
      </w:r>
      <w:r w:rsidR="00BD2962" w:rsidRPr="00BD2962">
        <w:rPr>
          <w:rFonts w:ascii="Arial" w:hAnsi="Arial" w:cs="Arial"/>
        </w:rPr>
        <w:t xml:space="preserve"> We don't have the laws in place to try to catch up on that.</w:t>
      </w:r>
      <w:r w:rsidR="00BD2962" w:rsidRPr="00BD2962">
        <w:t xml:space="preserve"> </w:t>
      </w:r>
      <w:r w:rsidR="00BD2962" w:rsidRPr="00BD2962">
        <w:rPr>
          <w:rFonts w:ascii="Arial" w:hAnsi="Arial" w:cs="Arial"/>
        </w:rPr>
        <w:t>Like Colorado's had to catch up and do some things. So we're looking at other laws when it comes to DUI.</w:t>
      </w:r>
    </w:p>
    <w:p w:rsidR="000B169F" w:rsidRPr="000B169F" w:rsidRDefault="00BD2962" w:rsidP="00BD2962">
      <w:pPr>
        <w:pStyle w:val="NoSpacing"/>
        <w:numPr>
          <w:ilvl w:val="2"/>
          <w:numId w:val="1"/>
        </w:numPr>
        <w:rPr>
          <w:rFonts w:ascii="Arial" w:hAnsi="Arial" w:cs="Arial"/>
        </w:rPr>
      </w:pPr>
      <w:r>
        <w:rPr>
          <w:rFonts w:ascii="Arial" w:hAnsi="Arial" w:cs="Arial"/>
        </w:rPr>
        <w:t xml:space="preserve">Judah Craig asked, so, </w:t>
      </w:r>
      <w:r w:rsidRPr="00BD2962">
        <w:rPr>
          <w:rFonts w:ascii="Arial" w:hAnsi="Arial" w:cs="Arial"/>
        </w:rPr>
        <w:t>you have to be 21 to buy</w:t>
      </w:r>
      <w:r>
        <w:rPr>
          <w:rFonts w:ascii="Arial" w:hAnsi="Arial" w:cs="Arial"/>
        </w:rPr>
        <w:t xml:space="preserve"> it but there's </w:t>
      </w:r>
      <w:r w:rsidR="00DB60EE">
        <w:rPr>
          <w:rFonts w:ascii="Arial" w:hAnsi="Arial" w:cs="Arial"/>
        </w:rPr>
        <w:t>seltzers with Delta e</w:t>
      </w:r>
      <w:r w:rsidRPr="00BD2962">
        <w:rPr>
          <w:rFonts w:ascii="Arial" w:hAnsi="Arial" w:cs="Arial"/>
        </w:rPr>
        <w:t>ight and things like that. What's the difference</w:t>
      </w:r>
      <w:r>
        <w:rPr>
          <w:rFonts w:ascii="Arial" w:hAnsi="Arial" w:cs="Arial"/>
        </w:rPr>
        <w:t>?</w:t>
      </w:r>
    </w:p>
    <w:p w:rsidR="0050644A" w:rsidRDefault="00DB60EE" w:rsidP="00A45835">
      <w:pPr>
        <w:pStyle w:val="NoSpacing"/>
        <w:numPr>
          <w:ilvl w:val="3"/>
          <w:numId w:val="1"/>
        </w:numPr>
        <w:rPr>
          <w:rFonts w:ascii="Arial" w:hAnsi="Arial" w:cs="Arial"/>
        </w:rPr>
      </w:pPr>
      <w:r>
        <w:rPr>
          <w:rFonts w:ascii="Arial" w:hAnsi="Arial" w:cs="Arial"/>
        </w:rPr>
        <w:t xml:space="preserve">Sheriff Easter </w:t>
      </w:r>
      <w:r w:rsidR="00053EAF" w:rsidRPr="00053EAF">
        <w:rPr>
          <w:rFonts w:ascii="Arial" w:hAnsi="Arial" w:cs="Arial"/>
        </w:rPr>
        <w:t>responded</w:t>
      </w:r>
      <w:r w:rsidR="00DC324A" w:rsidRPr="00053EAF">
        <w:rPr>
          <w:rFonts w:ascii="Arial" w:hAnsi="Arial" w:cs="Arial"/>
        </w:rPr>
        <w:t>,</w:t>
      </w:r>
      <w:r w:rsidR="00DC324A">
        <w:rPr>
          <w:rFonts w:ascii="Arial" w:hAnsi="Arial" w:cs="Arial"/>
        </w:rPr>
        <w:t xml:space="preserve"> </w:t>
      </w:r>
      <w:r>
        <w:rPr>
          <w:rFonts w:ascii="Arial" w:hAnsi="Arial" w:cs="Arial"/>
        </w:rPr>
        <w:t>I was just catching up on what the stuff actually is.</w:t>
      </w:r>
      <w:r w:rsidRPr="00DB60EE">
        <w:t xml:space="preserve"> </w:t>
      </w:r>
      <w:r w:rsidRPr="00DB60EE">
        <w:rPr>
          <w:rFonts w:ascii="Arial" w:hAnsi="Arial" w:cs="Arial"/>
        </w:rPr>
        <w:t>We pass CBD and the labeling on it is it kind of</w:t>
      </w:r>
      <w:r>
        <w:rPr>
          <w:rFonts w:ascii="Arial" w:hAnsi="Arial" w:cs="Arial"/>
        </w:rPr>
        <w:t xml:space="preserve"> contained less than point .0</w:t>
      </w:r>
      <w:r w:rsidRPr="00DB60EE">
        <w:rPr>
          <w:rFonts w:ascii="Arial" w:hAnsi="Arial" w:cs="Arial"/>
        </w:rPr>
        <w:t>3% THC and it's Delta eight. I think it's now on the Delta nine</w:t>
      </w:r>
      <w:r>
        <w:rPr>
          <w:rFonts w:ascii="Arial" w:hAnsi="Arial" w:cs="Arial"/>
        </w:rPr>
        <w:t>. But remember</w:t>
      </w:r>
      <w:r w:rsidRPr="00DB60EE">
        <w:rPr>
          <w:rFonts w:ascii="Arial" w:hAnsi="Arial" w:cs="Arial"/>
        </w:rPr>
        <w:t xml:space="preserve"> those type</w:t>
      </w:r>
      <w:r>
        <w:rPr>
          <w:rFonts w:ascii="Arial" w:hAnsi="Arial" w:cs="Arial"/>
        </w:rPr>
        <w:t>s</w:t>
      </w:r>
      <w:r w:rsidRPr="00DB60EE">
        <w:rPr>
          <w:rFonts w:ascii="Arial" w:hAnsi="Arial" w:cs="Arial"/>
        </w:rPr>
        <w:t xml:space="preserve"> of things are manmade. So it's all chemically made.</w:t>
      </w:r>
      <w:r>
        <w:rPr>
          <w:rFonts w:ascii="Arial" w:hAnsi="Arial" w:cs="Arial"/>
        </w:rPr>
        <w:t xml:space="preserve"> What </w:t>
      </w:r>
      <w:r w:rsidRPr="00DB60EE">
        <w:rPr>
          <w:rFonts w:ascii="Arial" w:hAnsi="Arial" w:cs="Arial"/>
        </w:rPr>
        <w:t>legislators have done is they've taken one compound in there and said yeah, that's illegal. You have delta</w:t>
      </w:r>
      <w:r>
        <w:rPr>
          <w:rFonts w:ascii="Arial" w:hAnsi="Arial" w:cs="Arial"/>
        </w:rPr>
        <w:t xml:space="preserve">. </w:t>
      </w:r>
      <w:r w:rsidRPr="00DB60EE">
        <w:rPr>
          <w:rFonts w:ascii="Arial" w:hAnsi="Arial" w:cs="Arial"/>
        </w:rPr>
        <w:t>But the labeling on it is</w:t>
      </w:r>
      <w:r w:rsidRPr="00DB60EE">
        <w:t xml:space="preserve"> </w:t>
      </w:r>
      <w:r>
        <w:rPr>
          <w:rFonts w:ascii="Arial" w:hAnsi="Arial" w:cs="Arial"/>
        </w:rPr>
        <w:t>less than point zero 3% THC.</w:t>
      </w:r>
      <w:r w:rsidR="00A45835">
        <w:rPr>
          <w:rFonts w:ascii="Arial" w:hAnsi="Arial" w:cs="Arial"/>
        </w:rPr>
        <w:t xml:space="preserve"> </w:t>
      </w:r>
      <w:r w:rsidR="00A45835" w:rsidRPr="00A45835">
        <w:rPr>
          <w:rFonts w:ascii="Arial" w:hAnsi="Arial" w:cs="Arial"/>
        </w:rPr>
        <w:t>The other problem with this is that we legalize</w:t>
      </w:r>
      <w:r w:rsidR="00A45835">
        <w:rPr>
          <w:rFonts w:ascii="Arial" w:hAnsi="Arial" w:cs="Arial"/>
        </w:rPr>
        <w:t xml:space="preserve"> this stuff, </w:t>
      </w:r>
      <w:r w:rsidR="00A45835" w:rsidRPr="00A45835">
        <w:rPr>
          <w:rFonts w:ascii="Arial" w:hAnsi="Arial" w:cs="Arial"/>
        </w:rPr>
        <w:t>oils an</w:t>
      </w:r>
      <w:r w:rsidR="00A45835">
        <w:rPr>
          <w:rFonts w:ascii="Arial" w:hAnsi="Arial" w:cs="Arial"/>
        </w:rPr>
        <w:t>d extracts.</w:t>
      </w:r>
      <w:r w:rsidR="00A45835" w:rsidRPr="00A45835">
        <w:rPr>
          <w:rFonts w:ascii="Arial" w:hAnsi="Arial" w:cs="Arial"/>
        </w:rPr>
        <w:t xml:space="preserve"> The labs have to have the capability to t</w:t>
      </w:r>
      <w:r w:rsidR="00A45835">
        <w:rPr>
          <w:rFonts w:ascii="Arial" w:hAnsi="Arial" w:cs="Arial"/>
        </w:rPr>
        <w:t xml:space="preserve">est it quantify it and </w:t>
      </w:r>
      <w:r w:rsidR="00A45835" w:rsidRPr="00A45835">
        <w:rPr>
          <w:rFonts w:ascii="Arial" w:hAnsi="Arial" w:cs="Arial"/>
        </w:rPr>
        <w:t>our labs can</w:t>
      </w:r>
      <w:r w:rsidR="00A45835">
        <w:rPr>
          <w:rFonts w:ascii="Arial" w:hAnsi="Arial" w:cs="Arial"/>
        </w:rPr>
        <w:t>’t</w:t>
      </w:r>
      <w:r w:rsidR="00A45835" w:rsidRPr="00A45835">
        <w:rPr>
          <w:rFonts w:ascii="Arial" w:hAnsi="Arial" w:cs="Arial"/>
        </w:rPr>
        <w:t xml:space="preserve"> do </w:t>
      </w:r>
      <w:r w:rsidR="00A45835">
        <w:rPr>
          <w:rFonts w:ascii="Arial" w:hAnsi="Arial" w:cs="Arial"/>
        </w:rPr>
        <w:t>that currently.</w:t>
      </w:r>
    </w:p>
    <w:p w:rsidR="00A45835" w:rsidRDefault="00A45835" w:rsidP="00A45835">
      <w:pPr>
        <w:pStyle w:val="NoSpacing"/>
        <w:numPr>
          <w:ilvl w:val="3"/>
          <w:numId w:val="1"/>
        </w:numPr>
        <w:rPr>
          <w:rFonts w:ascii="Arial" w:hAnsi="Arial" w:cs="Arial"/>
        </w:rPr>
      </w:pPr>
      <w:r>
        <w:rPr>
          <w:rFonts w:ascii="Arial" w:hAnsi="Arial" w:cs="Arial"/>
        </w:rPr>
        <w:t xml:space="preserve">Marc Bennett responded, </w:t>
      </w:r>
      <w:r w:rsidRPr="00A45835">
        <w:rPr>
          <w:rFonts w:ascii="Arial" w:hAnsi="Arial" w:cs="Arial"/>
        </w:rPr>
        <w:t>it’s only wonderful if it is controll</w:t>
      </w:r>
      <w:r>
        <w:rPr>
          <w:rFonts w:ascii="Arial" w:hAnsi="Arial" w:cs="Arial"/>
        </w:rPr>
        <w:t>ed. If it's a free for all, than</w:t>
      </w:r>
      <w:r w:rsidRPr="00A45835">
        <w:rPr>
          <w:rFonts w:ascii="Arial" w:hAnsi="Arial" w:cs="Arial"/>
        </w:rPr>
        <w:t xml:space="preserve"> all the organizations </w:t>
      </w:r>
      <w:r>
        <w:rPr>
          <w:rFonts w:ascii="Arial" w:hAnsi="Arial" w:cs="Arial"/>
        </w:rPr>
        <w:t xml:space="preserve">can </w:t>
      </w:r>
      <w:r w:rsidRPr="00A45835">
        <w:rPr>
          <w:rFonts w:ascii="Arial" w:hAnsi="Arial" w:cs="Arial"/>
        </w:rPr>
        <w:t>pay for it.</w:t>
      </w:r>
    </w:p>
    <w:p w:rsidR="00A45835" w:rsidRPr="00A45835" w:rsidRDefault="00A45835" w:rsidP="00A45835">
      <w:pPr>
        <w:pStyle w:val="NoSpacing"/>
        <w:numPr>
          <w:ilvl w:val="3"/>
          <w:numId w:val="1"/>
        </w:numPr>
        <w:rPr>
          <w:rFonts w:ascii="Arial" w:hAnsi="Arial" w:cs="Arial"/>
        </w:rPr>
      </w:pPr>
      <w:r>
        <w:rPr>
          <w:rFonts w:ascii="Arial" w:hAnsi="Arial" w:cs="Arial"/>
        </w:rPr>
        <w:lastRenderedPageBreak/>
        <w:t>Sheriff Easter responded, if</w:t>
      </w:r>
      <w:r w:rsidRPr="00A45835">
        <w:rPr>
          <w:rFonts w:ascii="Arial" w:hAnsi="Arial" w:cs="Arial"/>
        </w:rPr>
        <w:t xml:space="preserve"> it was totally controlled, and there was a cap on the THC amount then that's the path forward</w:t>
      </w:r>
      <w:r>
        <w:rPr>
          <w:rFonts w:ascii="Arial" w:hAnsi="Arial" w:cs="Arial"/>
        </w:rPr>
        <w:t xml:space="preserve"> and the way for people to smoke marijuana freely.</w:t>
      </w:r>
    </w:p>
    <w:p w:rsidR="00C52454" w:rsidRDefault="0050644A" w:rsidP="002B3DDD">
      <w:pPr>
        <w:pStyle w:val="NoSpacing"/>
        <w:numPr>
          <w:ilvl w:val="2"/>
          <w:numId w:val="1"/>
        </w:numPr>
        <w:rPr>
          <w:rFonts w:ascii="Arial" w:hAnsi="Arial" w:cs="Arial"/>
        </w:rPr>
      </w:pPr>
      <w:r>
        <w:rPr>
          <w:rFonts w:ascii="Arial" w:hAnsi="Arial" w:cs="Arial"/>
        </w:rPr>
        <w:t>J</w:t>
      </w:r>
      <w:r w:rsidR="002B3DDD">
        <w:rPr>
          <w:rFonts w:ascii="Arial" w:hAnsi="Arial" w:cs="Arial"/>
        </w:rPr>
        <w:t xml:space="preserve">ackie Kelly </w:t>
      </w:r>
      <w:r w:rsidR="00AD4DF8">
        <w:rPr>
          <w:rFonts w:ascii="Arial" w:hAnsi="Arial" w:cs="Arial"/>
        </w:rPr>
        <w:t>asked</w:t>
      </w:r>
      <w:r w:rsidR="00C90706">
        <w:rPr>
          <w:rFonts w:ascii="Arial" w:hAnsi="Arial" w:cs="Arial"/>
        </w:rPr>
        <w:t>,</w:t>
      </w:r>
      <w:r>
        <w:rPr>
          <w:rFonts w:ascii="Arial" w:hAnsi="Arial" w:cs="Arial"/>
        </w:rPr>
        <w:t xml:space="preserve"> </w:t>
      </w:r>
      <w:r w:rsidR="002B3DDD" w:rsidRPr="002B3DDD">
        <w:rPr>
          <w:rFonts w:ascii="Arial" w:hAnsi="Arial" w:cs="Arial"/>
        </w:rPr>
        <w:t>I know</w:t>
      </w:r>
      <w:r w:rsidR="002B3DDD">
        <w:rPr>
          <w:rFonts w:ascii="Arial" w:hAnsi="Arial" w:cs="Arial"/>
        </w:rPr>
        <w:t xml:space="preserve"> Colorado when they passed it, t</w:t>
      </w:r>
      <w:r w:rsidR="002B3DDD" w:rsidRPr="002B3DDD">
        <w:rPr>
          <w:rFonts w:ascii="Arial" w:hAnsi="Arial" w:cs="Arial"/>
        </w:rPr>
        <w:t>here was all this st</w:t>
      </w:r>
      <w:r w:rsidR="002B3DDD">
        <w:rPr>
          <w:rFonts w:ascii="Arial" w:hAnsi="Arial" w:cs="Arial"/>
        </w:rPr>
        <w:t xml:space="preserve">uff </w:t>
      </w:r>
      <w:r w:rsidR="002B3DDD" w:rsidRPr="002B3DDD">
        <w:rPr>
          <w:rFonts w:ascii="Arial" w:hAnsi="Arial" w:cs="Arial"/>
        </w:rPr>
        <w:t>to get money from the bill</w:t>
      </w:r>
      <w:r w:rsidR="002B3DDD">
        <w:rPr>
          <w:rFonts w:ascii="Arial" w:hAnsi="Arial" w:cs="Arial"/>
        </w:rPr>
        <w:t xml:space="preserve"> as it came up to be so they could help enforce issues that fall outside of the law. </w:t>
      </w:r>
      <w:r w:rsidR="002B3DDD" w:rsidRPr="002B3DDD">
        <w:rPr>
          <w:rFonts w:ascii="Arial" w:hAnsi="Arial" w:cs="Arial"/>
        </w:rPr>
        <w:t>What</w:t>
      </w:r>
      <w:r w:rsidR="002B3DDD">
        <w:rPr>
          <w:rFonts w:ascii="Arial" w:hAnsi="Arial" w:cs="Arial"/>
        </w:rPr>
        <w:t xml:space="preserve"> would be </w:t>
      </w:r>
      <w:r w:rsidR="002B3DDD" w:rsidRPr="002B3DDD">
        <w:rPr>
          <w:rFonts w:ascii="Arial" w:hAnsi="Arial" w:cs="Arial"/>
        </w:rPr>
        <w:t>your response be to Okay, we're going to legalize it, but we're j</w:t>
      </w:r>
      <w:r w:rsidR="002B3DDD">
        <w:rPr>
          <w:rFonts w:ascii="Arial" w:hAnsi="Arial" w:cs="Arial"/>
        </w:rPr>
        <w:t>ust going to make sure of the 3% THC a</w:t>
      </w:r>
      <w:r w:rsidR="002B3DDD" w:rsidRPr="002B3DDD">
        <w:rPr>
          <w:rFonts w:ascii="Arial" w:hAnsi="Arial" w:cs="Arial"/>
        </w:rPr>
        <w:t>nd whatever percent of proceeds go on enforcement, and that will take care of enforcemen</w:t>
      </w:r>
      <w:r w:rsidR="002B3DDD">
        <w:rPr>
          <w:rFonts w:ascii="Arial" w:hAnsi="Arial" w:cs="Arial"/>
        </w:rPr>
        <w:t>t problems?</w:t>
      </w:r>
    </w:p>
    <w:p w:rsidR="00964BE0" w:rsidRDefault="002B3DDD" w:rsidP="002B3DDD">
      <w:pPr>
        <w:pStyle w:val="NoSpacing"/>
        <w:numPr>
          <w:ilvl w:val="3"/>
          <w:numId w:val="1"/>
        </w:numPr>
        <w:rPr>
          <w:rFonts w:ascii="Arial" w:hAnsi="Arial" w:cs="Arial"/>
        </w:rPr>
      </w:pPr>
      <w:r>
        <w:rPr>
          <w:rFonts w:ascii="Arial" w:hAnsi="Arial" w:cs="Arial"/>
        </w:rPr>
        <w:t>Marc Bennet</w:t>
      </w:r>
      <w:r w:rsidR="0050644A">
        <w:rPr>
          <w:rFonts w:ascii="Arial" w:hAnsi="Arial" w:cs="Arial"/>
        </w:rPr>
        <w:t xml:space="preserve"> </w:t>
      </w:r>
      <w:r w:rsidR="000614DA">
        <w:rPr>
          <w:rFonts w:ascii="Arial" w:hAnsi="Arial" w:cs="Arial"/>
        </w:rPr>
        <w:t>responded,</w:t>
      </w:r>
      <w:r w:rsidRPr="002B3DDD">
        <w:t xml:space="preserve"> </w:t>
      </w:r>
      <w:r w:rsidRPr="002B3DDD">
        <w:rPr>
          <w:rFonts w:ascii="Arial" w:hAnsi="Arial" w:cs="Arial"/>
        </w:rPr>
        <w:t>the first year</w:t>
      </w:r>
      <w:r>
        <w:rPr>
          <w:rFonts w:ascii="Arial" w:hAnsi="Arial" w:cs="Arial"/>
        </w:rPr>
        <w:t xml:space="preserve"> </w:t>
      </w:r>
      <w:r w:rsidRPr="002B3DDD">
        <w:rPr>
          <w:rFonts w:ascii="Arial" w:hAnsi="Arial" w:cs="Arial"/>
        </w:rPr>
        <w:t>sales had led to a precipitous decline or even a save neutralizing of increase in time that might have worked. But wha</w:t>
      </w:r>
      <w:r>
        <w:rPr>
          <w:rFonts w:ascii="Arial" w:hAnsi="Arial" w:cs="Arial"/>
        </w:rPr>
        <w:t>t they're seeing instead, like in Colorado over the course of that first year, yes but over the course of four years, pricing for products increased and so did taxes and they couldn’t keep pace.</w:t>
      </w:r>
    </w:p>
    <w:p w:rsidR="002B3DDD" w:rsidRPr="002B3DDD" w:rsidRDefault="002B3DDD" w:rsidP="002B3DDD">
      <w:pPr>
        <w:pStyle w:val="NoSpacing"/>
        <w:numPr>
          <w:ilvl w:val="3"/>
          <w:numId w:val="1"/>
        </w:numPr>
        <w:rPr>
          <w:rFonts w:ascii="Arial" w:hAnsi="Arial" w:cs="Arial"/>
        </w:rPr>
      </w:pPr>
      <w:r>
        <w:rPr>
          <w:rFonts w:ascii="Arial" w:hAnsi="Arial" w:cs="Arial"/>
        </w:rPr>
        <w:t xml:space="preserve">Sheriff Easter responded, I’m friends with the Johnson County Sheriff and the Sheriff in Fort Collins, Colorado, they </w:t>
      </w:r>
      <w:r w:rsidRPr="002B3DDD">
        <w:rPr>
          <w:rFonts w:ascii="Arial" w:hAnsi="Arial" w:cs="Arial"/>
        </w:rPr>
        <w:t>received nothing fo</w:t>
      </w:r>
      <w:r>
        <w:rPr>
          <w:rFonts w:ascii="Arial" w:hAnsi="Arial" w:cs="Arial"/>
        </w:rPr>
        <w:t xml:space="preserve">r enforcement. And in fact, what they’re seeing for </w:t>
      </w:r>
      <w:r w:rsidRPr="002B3DDD">
        <w:rPr>
          <w:rFonts w:ascii="Arial" w:hAnsi="Arial" w:cs="Arial"/>
        </w:rPr>
        <w:t>the tax dollars is for rehab.</w:t>
      </w:r>
      <w:r>
        <w:rPr>
          <w:rFonts w:ascii="Arial" w:hAnsi="Arial" w:cs="Arial"/>
        </w:rPr>
        <w:t xml:space="preserve"> </w:t>
      </w:r>
      <w:r w:rsidRPr="002B3DDD">
        <w:rPr>
          <w:rFonts w:ascii="Arial" w:hAnsi="Arial" w:cs="Arial"/>
        </w:rPr>
        <w:t>The rehabilitation services are in dire need of money and that's where a lo</w:t>
      </w:r>
      <w:r>
        <w:rPr>
          <w:rFonts w:ascii="Arial" w:hAnsi="Arial" w:cs="Arial"/>
        </w:rPr>
        <w:t>t of the money's going through w</w:t>
      </w:r>
      <w:r w:rsidRPr="002B3DDD">
        <w:rPr>
          <w:rFonts w:ascii="Arial" w:hAnsi="Arial" w:cs="Arial"/>
        </w:rPr>
        <w:t>hat they got off marijuana taxes.</w:t>
      </w:r>
    </w:p>
    <w:p w:rsidR="00D97B4E" w:rsidRPr="00496430" w:rsidRDefault="002B3DDD" w:rsidP="00903104">
      <w:pPr>
        <w:pStyle w:val="NoSpacing"/>
        <w:numPr>
          <w:ilvl w:val="2"/>
          <w:numId w:val="1"/>
        </w:numPr>
        <w:rPr>
          <w:rFonts w:ascii="Arial" w:hAnsi="Arial" w:cs="Arial"/>
        </w:rPr>
      </w:pPr>
      <w:r>
        <w:rPr>
          <w:rFonts w:ascii="Arial" w:hAnsi="Arial" w:cs="Arial"/>
        </w:rPr>
        <w:t xml:space="preserve">Tex Dozier </w:t>
      </w:r>
      <w:r w:rsidR="00D97B4E" w:rsidRPr="00496430">
        <w:rPr>
          <w:rFonts w:ascii="Arial" w:hAnsi="Arial" w:cs="Arial"/>
        </w:rPr>
        <w:t>asked,</w:t>
      </w:r>
      <w:r w:rsidR="00C90706">
        <w:rPr>
          <w:rFonts w:ascii="Arial" w:hAnsi="Arial" w:cs="Arial"/>
        </w:rPr>
        <w:t xml:space="preserve"> </w:t>
      </w:r>
      <w:r w:rsidR="004137D0">
        <w:rPr>
          <w:rFonts w:ascii="Arial" w:hAnsi="Arial" w:cs="Arial"/>
        </w:rPr>
        <w:t>is that part of the top three states that are free-for-all vs controlled?</w:t>
      </w:r>
    </w:p>
    <w:p w:rsidR="00496430" w:rsidRPr="006C2496" w:rsidRDefault="004137D0" w:rsidP="00257860">
      <w:pPr>
        <w:pStyle w:val="NoSpacing"/>
        <w:numPr>
          <w:ilvl w:val="3"/>
          <w:numId w:val="1"/>
        </w:numPr>
        <w:rPr>
          <w:rFonts w:ascii="Arial" w:hAnsi="Arial" w:cs="Arial"/>
        </w:rPr>
      </w:pPr>
      <w:r>
        <w:rPr>
          <w:rFonts w:ascii="Arial" w:hAnsi="Arial" w:cs="Arial"/>
        </w:rPr>
        <w:t xml:space="preserve">Marc Bennett </w:t>
      </w:r>
      <w:r w:rsidR="00903104">
        <w:rPr>
          <w:rFonts w:ascii="Arial" w:hAnsi="Arial" w:cs="Arial"/>
        </w:rPr>
        <w:t xml:space="preserve">responded, </w:t>
      </w:r>
      <w:r>
        <w:rPr>
          <w:rFonts w:ascii="Arial" w:hAnsi="Arial" w:cs="Arial"/>
        </w:rPr>
        <w:t>the only answer to your question is they can’t have a serious conversation at the federal level.</w:t>
      </w:r>
    </w:p>
    <w:p w:rsidR="00257860" w:rsidRDefault="004137D0" w:rsidP="004137D0">
      <w:pPr>
        <w:pStyle w:val="NoSpacing"/>
        <w:numPr>
          <w:ilvl w:val="2"/>
          <w:numId w:val="1"/>
        </w:numPr>
        <w:rPr>
          <w:rFonts w:ascii="Arial" w:hAnsi="Arial" w:cs="Arial"/>
        </w:rPr>
      </w:pPr>
      <w:r>
        <w:rPr>
          <w:rFonts w:ascii="Arial" w:hAnsi="Arial" w:cs="Arial"/>
        </w:rPr>
        <w:t xml:space="preserve">Tex Dozier </w:t>
      </w:r>
      <w:r w:rsidR="00496430">
        <w:rPr>
          <w:rFonts w:ascii="Arial" w:hAnsi="Arial" w:cs="Arial"/>
        </w:rPr>
        <w:t>asked</w:t>
      </w:r>
      <w:r w:rsidR="00576957">
        <w:rPr>
          <w:rFonts w:ascii="Arial" w:hAnsi="Arial" w:cs="Arial"/>
        </w:rPr>
        <w:t>,</w:t>
      </w:r>
      <w:r w:rsidR="00723910">
        <w:rPr>
          <w:rFonts w:ascii="Arial" w:hAnsi="Arial" w:cs="Arial"/>
        </w:rPr>
        <w:t xml:space="preserve"> </w:t>
      </w:r>
      <w:r w:rsidR="00EC315B" w:rsidRPr="004137D0">
        <w:rPr>
          <w:rFonts w:ascii="Arial" w:hAnsi="Arial" w:cs="Arial"/>
        </w:rPr>
        <w:t>so</w:t>
      </w:r>
      <w:r w:rsidRPr="004137D0">
        <w:rPr>
          <w:rFonts w:ascii="Arial" w:hAnsi="Arial" w:cs="Arial"/>
        </w:rPr>
        <w:t xml:space="preserve"> let's s</w:t>
      </w:r>
      <w:r w:rsidR="00EC315B">
        <w:rPr>
          <w:rFonts w:ascii="Arial" w:hAnsi="Arial" w:cs="Arial"/>
        </w:rPr>
        <w:t>ay they don't allow or require labeling?</w:t>
      </w:r>
    </w:p>
    <w:p w:rsidR="00B66C7E" w:rsidRDefault="00EC315B" w:rsidP="00723910">
      <w:pPr>
        <w:pStyle w:val="NoSpacing"/>
        <w:numPr>
          <w:ilvl w:val="3"/>
          <w:numId w:val="1"/>
        </w:numPr>
        <w:rPr>
          <w:rFonts w:ascii="Arial" w:hAnsi="Arial" w:cs="Arial"/>
        </w:rPr>
      </w:pPr>
      <w:r>
        <w:rPr>
          <w:rFonts w:ascii="Arial" w:hAnsi="Arial" w:cs="Arial"/>
        </w:rPr>
        <w:t xml:space="preserve">Marc Bennett </w:t>
      </w:r>
      <w:r w:rsidR="00257860" w:rsidRPr="00257860">
        <w:rPr>
          <w:rFonts w:ascii="Arial" w:hAnsi="Arial" w:cs="Arial"/>
        </w:rPr>
        <w:t>responded,</w:t>
      </w:r>
      <w:r w:rsidR="00903104">
        <w:rPr>
          <w:rFonts w:ascii="Arial" w:hAnsi="Arial" w:cs="Arial"/>
        </w:rPr>
        <w:t xml:space="preserve"> </w:t>
      </w:r>
      <w:r>
        <w:rPr>
          <w:rFonts w:ascii="Arial" w:hAnsi="Arial" w:cs="Arial"/>
        </w:rPr>
        <w:t>they all require labelling.</w:t>
      </w:r>
    </w:p>
    <w:p w:rsidR="00EC315B" w:rsidRPr="00723910" w:rsidRDefault="00EC315B" w:rsidP="00723910">
      <w:pPr>
        <w:pStyle w:val="NoSpacing"/>
        <w:numPr>
          <w:ilvl w:val="3"/>
          <w:numId w:val="1"/>
        </w:numPr>
        <w:rPr>
          <w:rFonts w:ascii="Arial" w:hAnsi="Arial" w:cs="Arial"/>
        </w:rPr>
      </w:pPr>
      <w:r>
        <w:rPr>
          <w:rFonts w:ascii="Arial" w:hAnsi="Arial" w:cs="Arial"/>
        </w:rPr>
        <w:t>Sheriff Easter responded, it doesn’t tell you how much THC is actually in it even with a label.</w:t>
      </w:r>
    </w:p>
    <w:p w:rsidR="00E65FA4" w:rsidRDefault="00EC315B" w:rsidP="00EC315B">
      <w:pPr>
        <w:pStyle w:val="ListParagraph"/>
        <w:numPr>
          <w:ilvl w:val="2"/>
          <w:numId w:val="1"/>
        </w:numPr>
        <w:spacing w:after="0" w:line="240" w:lineRule="auto"/>
        <w:rPr>
          <w:rFonts w:ascii="Arial" w:hAnsi="Arial" w:cs="Arial"/>
        </w:rPr>
      </w:pPr>
      <w:r>
        <w:rPr>
          <w:rFonts w:ascii="Arial" w:hAnsi="Arial" w:cs="Arial"/>
        </w:rPr>
        <w:t xml:space="preserve">Tex Dozier </w:t>
      </w:r>
      <w:r w:rsidR="00723910">
        <w:rPr>
          <w:rFonts w:ascii="Arial" w:hAnsi="Arial" w:cs="Arial"/>
        </w:rPr>
        <w:t xml:space="preserve">asked, </w:t>
      </w:r>
      <w:r>
        <w:rPr>
          <w:rFonts w:ascii="Arial" w:hAnsi="Arial" w:cs="Arial"/>
        </w:rPr>
        <w:t>is</w:t>
      </w:r>
      <w:r w:rsidRPr="00EC315B">
        <w:rPr>
          <w:rFonts w:ascii="Arial" w:hAnsi="Arial" w:cs="Arial"/>
        </w:rPr>
        <w:t xml:space="preserve"> there stuff separate that the legislature should do when we were having the 7.2</w:t>
      </w:r>
      <w:r>
        <w:rPr>
          <w:rFonts w:ascii="Arial" w:hAnsi="Arial" w:cs="Arial"/>
        </w:rPr>
        <w:t xml:space="preserve"> paid fee around?</w:t>
      </w:r>
      <w:r w:rsidRPr="00EC315B">
        <w:t xml:space="preserve"> </w:t>
      </w:r>
      <w:r>
        <w:rPr>
          <w:rFonts w:ascii="Arial" w:hAnsi="Arial" w:cs="Arial"/>
        </w:rPr>
        <w:t xml:space="preserve">Hearing about how </w:t>
      </w:r>
      <w:r w:rsidR="003B2692">
        <w:rPr>
          <w:rFonts w:ascii="Arial" w:hAnsi="Arial" w:cs="Arial"/>
        </w:rPr>
        <w:t>Lawrence</w:t>
      </w:r>
      <w:r w:rsidRPr="00EC315B">
        <w:rPr>
          <w:rFonts w:ascii="Arial" w:hAnsi="Arial" w:cs="Arial"/>
        </w:rPr>
        <w:t xml:space="preserve"> some in the Douglas Coun</w:t>
      </w:r>
      <w:r w:rsidR="003B2692">
        <w:rPr>
          <w:rFonts w:ascii="Arial" w:hAnsi="Arial" w:cs="Arial"/>
        </w:rPr>
        <w:t xml:space="preserve">ty and </w:t>
      </w:r>
      <w:r w:rsidRPr="00EC315B">
        <w:rPr>
          <w:rFonts w:ascii="Arial" w:hAnsi="Arial" w:cs="Arial"/>
        </w:rPr>
        <w:t>saying okay, we're not in agreement</w:t>
      </w:r>
      <w:r w:rsidR="003B2692">
        <w:rPr>
          <w:rFonts w:ascii="Arial" w:hAnsi="Arial" w:cs="Arial"/>
        </w:rPr>
        <w:t xml:space="preserve"> on this. How does that shape up </w:t>
      </w:r>
      <w:r w:rsidRPr="00EC315B">
        <w:rPr>
          <w:rFonts w:ascii="Arial" w:hAnsi="Arial" w:cs="Arial"/>
        </w:rPr>
        <w:t>her</w:t>
      </w:r>
      <w:r w:rsidR="003B2692">
        <w:rPr>
          <w:rFonts w:ascii="Arial" w:hAnsi="Arial" w:cs="Arial"/>
        </w:rPr>
        <w:t>e since that has passed in Wichita?</w:t>
      </w:r>
    </w:p>
    <w:p w:rsidR="00257A63" w:rsidRDefault="003B2692" w:rsidP="003B2692">
      <w:pPr>
        <w:pStyle w:val="NoSpacing"/>
        <w:numPr>
          <w:ilvl w:val="3"/>
          <w:numId w:val="1"/>
        </w:numPr>
        <w:rPr>
          <w:rFonts w:ascii="Arial" w:hAnsi="Arial" w:cs="Arial"/>
        </w:rPr>
      </w:pPr>
      <w:r>
        <w:rPr>
          <w:rFonts w:ascii="Arial" w:hAnsi="Arial" w:cs="Arial"/>
        </w:rPr>
        <w:t xml:space="preserve">Marc Bennett </w:t>
      </w:r>
      <w:r w:rsidR="000B3E14">
        <w:rPr>
          <w:rFonts w:ascii="Arial" w:hAnsi="Arial" w:cs="Arial"/>
        </w:rPr>
        <w:t>responded,</w:t>
      </w:r>
      <w:r w:rsidR="00EC315B">
        <w:rPr>
          <w:rFonts w:ascii="Arial" w:hAnsi="Arial" w:cs="Arial"/>
        </w:rPr>
        <w:t xml:space="preserve"> </w:t>
      </w:r>
      <w:r w:rsidRPr="003B2692">
        <w:rPr>
          <w:rFonts w:ascii="Arial" w:hAnsi="Arial" w:cs="Arial"/>
        </w:rPr>
        <w:t>I believe there's a lot we could just do.</w:t>
      </w:r>
      <w:r w:rsidRPr="003B2692">
        <w:t xml:space="preserve"> </w:t>
      </w:r>
      <w:r w:rsidRPr="003B2692">
        <w:rPr>
          <w:rFonts w:ascii="Arial" w:hAnsi="Arial" w:cs="Arial"/>
        </w:rPr>
        <w:t>There's going to be a lot of opportunities for cops to interact with people solely on foot</w:t>
      </w:r>
      <w:r>
        <w:rPr>
          <w:rFonts w:ascii="Arial" w:hAnsi="Arial" w:cs="Arial"/>
        </w:rPr>
        <w:t xml:space="preserve">. </w:t>
      </w:r>
      <w:r w:rsidRPr="003B2692">
        <w:rPr>
          <w:rFonts w:ascii="Arial" w:hAnsi="Arial" w:cs="Arial"/>
        </w:rPr>
        <w:t>How many times have people</w:t>
      </w:r>
      <w:r>
        <w:rPr>
          <w:rFonts w:ascii="Arial" w:hAnsi="Arial" w:cs="Arial"/>
        </w:rPr>
        <w:t xml:space="preserve"> in Wichita</w:t>
      </w:r>
      <w:r w:rsidRPr="003B2692">
        <w:rPr>
          <w:rFonts w:ascii="Arial" w:hAnsi="Arial" w:cs="Arial"/>
        </w:rPr>
        <w:t xml:space="preserve"> </w:t>
      </w:r>
      <w:r>
        <w:rPr>
          <w:rFonts w:ascii="Arial" w:hAnsi="Arial" w:cs="Arial"/>
        </w:rPr>
        <w:t xml:space="preserve">been </w:t>
      </w:r>
      <w:r w:rsidRPr="003B2692">
        <w:rPr>
          <w:rFonts w:ascii="Arial" w:hAnsi="Arial" w:cs="Arial"/>
        </w:rPr>
        <w:t>issued a citatio</w:t>
      </w:r>
      <w:r>
        <w:rPr>
          <w:rFonts w:ascii="Arial" w:hAnsi="Arial" w:cs="Arial"/>
        </w:rPr>
        <w:t>n solely for marijuana? Nothing, they weren’t.</w:t>
      </w:r>
    </w:p>
    <w:p w:rsidR="003B2692" w:rsidRDefault="003B2692" w:rsidP="003B2692">
      <w:pPr>
        <w:pStyle w:val="NoSpacing"/>
        <w:numPr>
          <w:ilvl w:val="3"/>
          <w:numId w:val="1"/>
        </w:numPr>
        <w:rPr>
          <w:rFonts w:ascii="Arial" w:hAnsi="Arial" w:cs="Arial"/>
        </w:rPr>
      </w:pPr>
      <w:r>
        <w:rPr>
          <w:rFonts w:ascii="Arial" w:hAnsi="Arial" w:cs="Arial"/>
        </w:rPr>
        <w:t xml:space="preserve">Sheriff Easter responded, I’d be </w:t>
      </w:r>
      <w:r w:rsidRPr="003B2692">
        <w:rPr>
          <w:rFonts w:ascii="Arial" w:hAnsi="Arial" w:cs="Arial"/>
        </w:rPr>
        <w:t>very surprised when they had a year where they didn't cite somebody for some m</w:t>
      </w:r>
      <w:r>
        <w:rPr>
          <w:rFonts w:ascii="Arial" w:hAnsi="Arial" w:cs="Arial"/>
        </w:rPr>
        <w:t>arijuana possession because back</w:t>
      </w:r>
      <w:r w:rsidRPr="003B2692">
        <w:rPr>
          <w:rFonts w:ascii="Arial" w:hAnsi="Arial" w:cs="Arial"/>
        </w:rPr>
        <w:t xml:space="preserve"> in my day</w:t>
      </w:r>
      <w:r>
        <w:rPr>
          <w:rFonts w:ascii="Arial" w:hAnsi="Arial" w:cs="Arial"/>
        </w:rPr>
        <w:t>,</w:t>
      </w:r>
      <w:r w:rsidRPr="003B2692">
        <w:rPr>
          <w:rFonts w:ascii="Arial" w:hAnsi="Arial" w:cs="Arial"/>
        </w:rPr>
        <w:t xml:space="preserve"> in the 90s</w:t>
      </w:r>
      <w:r>
        <w:rPr>
          <w:rFonts w:ascii="Arial" w:hAnsi="Arial" w:cs="Arial"/>
        </w:rPr>
        <w:t>, that didn’t happen.</w:t>
      </w:r>
      <w:r w:rsidR="00F41B13">
        <w:rPr>
          <w:rFonts w:ascii="Arial" w:hAnsi="Arial" w:cs="Arial"/>
        </w:rPr>
        <w:t xml:space="preserve"> So, if you’re going to do it, make it all the same.</w:t>
      </w:r>
    </w:p>
    <w:p w:rsidR="00CE76F5" w:rsidRDefault="00F41B13" w:rsidP="00F41B13">
      <w:pPr>
        <w:pStyle w:val="NoSpacing"/>
        <w:numPr>
          <w:ilvl w:val="2"/>
          <w:numId w:val="1"/>
        </w:numPr>
        <w:rPr>
          <w:rFonts w:ascii="Arial" w:hAnsi="Arial" w:cs="Arial"/>
        </w:rPr>
      </w:pPr>
      <w:r>
        <w:rPr>
          <w:rFonts w:ascii="Arial" w:hAnsi="Arial" w:cs="Arial"/>
        </w:rPr>
        <w:t xml:space="preserve">Jim Reid </w:t>
      </w:r>
      <w:r w:rsidR="00257A63">
        <w:rPr>
          <w:rFonts w:ascii="Arial" w:hAnsi="Arial" w:cs="Arial"/>
        </w:rPr>
        <w:t xml:space="preserve">asked, </w:t>
      </w:r>
      <w:r>
        <w:rPr>
          <w:rFonts w:ascii="Arial" w:hAnsi="Arial" w:cs="Arial"/>
        </w:rPr>
        <w:t xml:space="preserve">earlier you mentioned things for Kentucky and for Ohio possibly had some </w:t>
      </w:r>
      <w:r w:rsidRPr="00F41B13">
        <w:rPr>
          <w:rFonts w:ascii="Arial" w:hAnsi="Arial" w:cs="Arial"/>
        </w:rPr>
        <w:t>examples of where the model may have wor</w:t>
      </w:r>
      <w:r>
        <w:rPr>
          <w:rFonts w:ascii="Arial" w:hAnsi="Arial" w:cs="Arial"/>
        </w:rPr>
        <w:t>ked better?</w:t>
      </w:r>
    </w:p>
    <w:p w:rsidR="008E36EC" w:rsidRPr="008E36EC" w:rsidRDefault="00F41B13" w:rsidP="00F41B13">
      <w:pPr>
        <w:pStyle w:val="NoSpacing"/>
        <w:numPr>
          <w:ilvl w:val="3"/>
          <w:numId w:val="1"/>
        </w:numPr>
        <w:rPr>
          <w:rFonts w:ascii="Arial" w:hAnsi="Arial" w:cs="Arial"/>
        </w:rPr>
      </w:pPr>
      <w:r>
        <w:rPr>
          <w:rFonts w:ascii="Arial" w:hAnsi="Arial" w:cs="Arial"/>
        </w:rPr>
        <w:t xml:space="preserve">Sheriff Easter </w:t>
      </w:r>
      <w:r w:rsidR="00E67519">
        <w:rPr>
          <w:rFonts w:ascii="Arial" w:hAnsi="Arial" w:cs="Arial"/>
        </w:rPr>
        <w:t xml:space="preserve">responded, </w:t>
      </w:r>
      <w:r w:rsidRPr="00F41B13">
        <w:rPr>
          <w:rFonts w:ascii="Arial" w:hAnsi="Arial" w:cs="Arial"/>
        </w:rPr>
        <w:t>so that was two or three years ago when they were introducing legislation as well. That was compared to the l</w:t>
      </w:r>
      <w:r>
        <w:rPr>
          <w:rFonts w:ascii="Arial" w:hAnsi="Arial" w:cs="Arial"/>
        </w:rPr>
        <w:t xml:space="preserve">egislation that was being forwarded in the Kansas legislative session so there was more checks and balances. </w:t>
      </w:r>
      <w:r w:rsidRPr="00F41B13">
        <w:rPr>
          <w:rFonts w:ascii="Arial" w:hAnsi="Arial" w:cs="Arial"/>
        </w:rPr>
        <w:t>I'm not here to help weed business so I have no idea</w:t>
      </w:r>
      <w:r>
        <w:rPr>
          <w:rFonts w:ascii="Arial" w:hAnsi="Arial" w:cs="Arial"/>
        </w:rPr>
        <w:t xml:space="preserve">. </w:t>
      </w:r>
      <w:r w:rsidRPr="00F41B13">
        <w:rPr>
          <w:rFonts w:ascii="Arial" w:hAnsi="Arial" w:cs="Arial"/>
        </w:rPr>
        <w:t xml:space="preserve">I just know that </w:t>
      </w:r>
      <w:r>
        <w:rPr>
          <w:rFonts w:ascii="Arial" w:hAnsi="Arial" w:cs="Arial"/>
        </w:rPr>
        <w:t xml:space="preserve">their </w:t>
      </w:r>
      <w:r w:rsidRPr="00F41B13">
        <w:rPr>
          <w:rFonts w:ascii="Arial" w:hAnsi="Arial" w:cs="Arial"/>
        </w:rPr>
        <w:t>proposed legislation had more checks and balances than the Kansas one did three years ago.</w:t>
      </w:r>
    </w:p>
    <w:p w:rsidR="00686C03" w:rsidRPr="00F57EF5" w:rsidRDefault="00F41B13" w:rsidP="00F41B13">
      <w:pPr>
        <w:pStyle w:val="NoSpacing"/>
        <w:numPr>
          <w:ilvl w:val="2"/>
          <w:numId w:val="1"/>
        </w:numPr>
        <w:rPr>
          <w:rFonts w:ascii="Arial" w:hAnsi="Arial" w:cs="Arial"/>
        </w:rPr>
      </w:pPr>
      <w:r>
        <w:rPr>
          <w:rFonts w:ascii="Arial" w:hAnsi="Arial" w:cs="Arial"/>
        </w:rPr>
        <w:t xml:space="preserve">Jim Reid </w:t>
      </w:r>
      <w:r w:rsidR="00513DD3" w:rsidRPr="00F57EF5">
        <w:rPr>
          <w:rFonts w:ascii="Arial" w:hAnsi="Arial" w:cs="Arial"/>
        </w:rPr>
        <w:t>asked</w:t>
      </w:r>
      <w:r w:rsidR="00F96FD8" w:rsidRPr="00F57EF5">
        <w:rPr>
          <w:rFonts w:ascii="Arial" w:hAnsi="Arial" w:cs="Arial"/>
        </w:rPr>
        <w:t xml:space="preserve">, </w:t>
      </w:r>
      <w:r>
        <w:rPr>
          <w:rFonts w:ascii="Arial" w:hAnsi="Arial" w:cs="Arial"/>
        </w:rPr>
        <w:t>so y</w:t>
      </w:r>
      <w:r w:rsidRPr="00F41B13">
        <w:rPr>
          <w:rFonts w:ascii="Arial" w:hAnsi="Arial" w:cs="Arial"/>
        </w:rPr>
        <w:t>ou d</w:t>
      </w:r>
      <w:r>
        <w:rPr>
          <w:rFonts w:ascii="Arial" w:hAnsi="Arial" w:cs="Arial"/>
        </w:rPr>
        <w:t>on't have any background on whether</w:t>
      </w:r>
      <w:r w:rsidRPr="00F41B13">
        <w:rPr>
          <w:rFonts w:ascii="Arial" w:hAnsi="Arial" w:cs="Arial"/>
        </w:rPr>
        <w:t xml:space="preserve"> they were successful</w:t>
      </w:r>
      <w:r>
        <w:rPr>
          <w:rFonts w:ascii="Arial" w:hAnsi="Arial" w:cs="Arial"/>
        </w:rPr>
        <w:t>?</w:t>
      </w:r>
    </w:p>
    <w:p w:rsidR="00A325DE" w:rsidRPr="00F57EF5" w:rsidRDefault="00F41B13" w:rsidP="00B45764">
      <w:pPr>
        <w:pStyle w:val="NoSpacing"/>
        <w:numPr>
          <w:ilvl w:val="3"/>
          <w:numId w:val="1"/>
        </w:numPr>
        <w:rPr>
          <w:rFonts w:ascii="Arial" w:hAnsi="Arial" w:cs="Arial"/>
        </w:rPr>
      </w:pPr>
      <w:r>
        <w:rPr>
          <w:rFonts w:ascii="Arial" w:hAnsi="Arial" w:cs="Arial"/>
        </w:rPr>
        <w:t xml:space="preserve">Sheriff Easter </w:t>
      </w:r>
      <w:r w:rsidR="00F57EF5" w:rsidRPr="00F57EF5">
        <w:rPr>
          <w:rFonts w:ascii="Arial" w:hAnsi="Arial" w:cs="Arial"/>
        </w:rPr>
        <w:t>responded</w:t>
      </w:r>
      <w:r w:rsidR="00513DD3" w:rsidRPr="00F57EF5">
        <w:rPr>
          <w:rFonts w:ascii="Arial" w:hAnsi="Arial" w:cs="Arial"/>
        </w:rPr>
        <w:t>,</w:t>
      </w:r>
      <w:r w:rsidR="00F96FD8">
        <w:rPr>
          <w:rFonts w:ascii="Arial" w:hAnsi="Arial" w:cs="Arial"/>
        </w:rPr>
        <w:t xml:space="preserve"> </w:t>
      </w:r>
      <w:r>
        <w:rPr>
          <w:rFonts w:ascii="Arial" w:hAnsi="Arial" w:cs="Arial"/>
        </w:rPr>
        <w:t>no.</w:t>
      </w:r>
    </w:p>
    <w:p w:rsidR="00257A63" w:rsidRPr="00257A63" w:rsidRDefault="00F41B13" w:rsidP="00B45764">
      <w:pPr>
        <w:pStyle w:val="NoSpacing"/>
        <w:numPr>
          <w:ilvl w:val="2"/>
          <w:numId w:val="1"/>
        </w:numPr>
        <w:rPr>
          <w:rFonts w:ascii="Arial" w:hAnsi="Arial" w:cs="Arial"/>
        </w:rPr>
      </w:pPr>
      <w:r>
        <w:rPr>
          <w:rFonts w:ascii="Arial" w:hAnsi="Arial" w:cs="Arial"/>
        </w:rPr>
        <w:t xml:space="preserve">Pete Meitzner </w:t>
      </w:r>
      <w:r w:rsidR="00257A63" w:rsidRPr="00257A63">
        <w:rPr>
          <w:rFonts w:ascii="Arial" w:hAnsi="Arial" w:cs="Arial"/>
        </w:rPr>
        <w:t xml:space="preserve">asked, </w:t>
      </w:r>
      <w:r>
        <w:rPr>
          <w:rFonts w:ascii="Arial" w:hAnsi="Arial" w:cs="Arial"/>
        </w:rPr>
        <w:t>did you want something from us or just education?</w:t>
      </w:r>
    </w:p>
    <w:p w:rsidR="009B464C" w:rsidRDefault="00F41B13" w:rsidP="00B45764">
      <w:pPr>
        <w:pStyle w:val="NoSpacing"/>
        <w:numPr>
          <w:ilvl w:val="3"/>
          <w:numId w:val="1"/>
        </w:numPr>
        <w:rPr>
          <w:rFonts w:ascii="Arial" w:hAnsi="Arial" w:cs="Arial"/>
        </w:rPr>
      </w:pPr>
      <w:r>
        <w:rPr>
          <w:rFonts w:ascii="Arial" w:hAnsi="Arial" w:cs="Arial"/>
        </w:rPr>
        <w:t xml:space="preserve">Marc Bennet </w:t>
      </w:r>
      <w:r w:rsidR="009B464C">
        <w:rPr>
          <w:rFonts w:ascii="Arial" w:hAnsi="Arial" w:cs="Arial"/>
        </w:rPr>
        <w:t>responded,</w:t>
      </w:r>
      <w:r>
        <w:rPr>
          <w:rFonts w:ascii="Arial" w:hAnsi="Arial" w:cs="Arial"/>
        </w:rPr>
        <w:t xml:space="preserve"> just education.</w:t>
      </w:r>
      <w:r w:rsidR="00711E2D">
        <w:rPr>
          <w:rFonts w:ascii="Arial" w:hAnsi="Arial" w:cs="Arial"/>
        </w:rPr>
        <w:t xml:space="preserve"> But I think it’s important to show up to public events like these and create more awareness for what we do and what we need.</w:t>
      </w:r>
    </w:p>
    <w:p w:rsidR="002259BA" w:rsidRDefault="00711E2D" w:rsidP="00711E2D">
      <w:pPr>
        <w:pStyle w:val="NoSpacing"/>
        <w:numPr>
          <w:ilvl w:val="2"/>
          <w:numId w:val="1"/>
        </w:numPr>
        <w:rPr>
          <w:rFonts w:ascii="Arial" w:hAnsi="Arial" w:cs="Arial"/>
        </w:rPr>
      </w:pPr>
      <w:r>
        <w:rPr>
          <w:rFonts w:ascii="Arial" w:hAnsi="Arial" w:cs="Arial"/>
        </w:rPr>
        <w:t xml:space="preserve">Tex Dozier </w:t>
      </w:r>
      <w:r w:rsidR="00941130">
        <w:rPr>
          <w:rFonts w:ascii="Arial" w:hAnsi="Arial" w:cs="Arial"/>
        </w:rPr>
        <w:t xml:space="preserve">asked, </w:t>
      </w:r>
      <w:r w:rsidRPr="00711E2D">
        <w:rPr>
          <w:rFonts w:ascii="Arial" w:hAnsi="Arial" w:cs="Arial"/>
        </w:rPr>
        <w:t xml:space="preserve">are </w:t>
      </w:r>
      <w:proofErr w:type="spellStart"/>
      <w:r w:rsidRPr="00711E2D">
        <w:rPr>
          <w:rFonts w:ascii="Arial" w:hAnsi="Arial" w:cs="Arial"/>
        </w:rPr>
        <w:t>y'all</w:t>
      </w:r>
      <w:proofErr w:type="spellEnd"/>
      <w:r w:rsidRPr="00711E2D">
        <w:rPr>
          <w:rFonts w:ascii="Arial" w:hAnsi="Arial" w:cs="Arial"/>
        </w:rPr>
        <w:t xml:space="preserve"> ever going to consider this be more state code direction?</w:t>
      </w:r>
      <w:r>
        <w:rPr>
          <w:rFonts w:ascii="Arial" w:hAnsi="Arial" w:cs="Arial"/>
        </w:rPr>
        <w:t xml:space="preserve"> </w:t>
      </w:r>
      <w:r w:rsidRPr="00711E2D">
        <w:rPr>
          <w:rFonts w:ascii="Arial" w:hAnsi="Arial" w:cs="Arial"/>
        </w:rPr>
        <w:t xml:space="preserve">And </w:t>
      </w:r>
      <w:r>
        <w:rPr>
          <w:rFonts w:ascii="Arial" w:hAnsi="Arial" w:cs="Arial"/>
        </w:rPr>
        <w:t xml:space="preserve">let say the person applying for a job with you, has </w:t>
      </w:r>
      <w:r w:rsidRPr="00711E2D">
        <w:rPr>
          <w:rFonts w:ascii="Arial" w:hAnsi="Arial" w:cs="Arial"/>
        </w:rPr>
        <w:t>the o</w:t>
      </w:r>
      <w:r>
        <w:rPr>
          <w:rFonts w:ascii="Arial" w:hAnsi="Arial" w:cs="Arial"/>
        </w:rPr>
        <w:t>nly thing on their record is a marijuana possession, are you going to be considering</w:t>
      </w:r>
      <w:r w:rsidRPr="00711E2D">
        <w:rPr>
          <w:rFonts w:ascii="Arial" w:hAnsi="Arial" w:cs="Arial"/>
        </w:rPr>
        <w:t xml:space="preserve"> that as well in the future?</w:t>
      </w:r>
    </w:p>
    <w:p w:rsidR="007F7822" w:rsidRPr="00354946" w:rsidRDefault="00711E2D" w:rsidP="00354946">
      <w:pPr>
        <w:pStyle w:val="NoSpacing"/>
        <w:numPr>
          <w:ilvl w:val="3"/>
          <w:numId w:val="1"/>
        </w:numPr>
        <w:rPr>
          <w:rFonts w:ascii="Arial" w:hAnsi="Arial" w:cs="Arial"/>
        </w:rPr>
      </w:pPr>
      <w:r>
        <w:rPr>
          <w:rFonts w:ascii="Arial" w:hAnsi="Arial" w:cs="Arial"/>
        </w:rPr>
        <w:lastRenderedPageBreak/>
        <w:t xml:space="preserve">Sheriff Easter </w:t>
      </w:r>
      <w:r w:rsidR="007F7822">
        <w:rPr>
          <w:rFonts w:ascii="Arial" w:hAnsi="Arial" w:cs="Arial"/>
        </w:rPr>
        <w:t xml:space="preserve">responded, </w:t>
      </w:r>
      <w:r>
        <w:rPr>
          <w:rFonts w:ascii="Arial" w:hAnsi="Arial" w:cs="Arial"/>
        </w:rPr>
        <w:t>yeah that’s not necessarily a disqualifier. We had to set a standard.</w:t>
      </w:r>
      <w:r w:rsidR="00354946">
        <w:rPr>
          <w:rFonts w:ascii="Arial" w:hAnsi="Arial" w:cs="Arial"/>
        </w:rPr>
        <w:t xml:space="preserve"> </w:t>
      </w:r>
      <w:r w:rsidR="00354946" w:rsidRPr="00354946">
        <w:rPr>
          <w:rFonts w:ascii="Arial" w:hAnsi="Arial" w:cs="Arial"/>
        </w:rPr>
        <w:t>We hired somebody that had a possession char</w:t>
      </w:r>
      <w:r w:rsidR="00354946">
        <w:rPr>
          <w:rFonts w:ascii="Arial" w:hAnsi="Arial" w:cs="Arial"/>
        </w:rPr>
        <w:t xml:space="preserve">ge three years ago, yeah. </w:t>
      </w:r>
      <w:r w:rsidR="00354946" w:rsidRPr="00354946">
        <w:rPr>
          <w:rFonts w:ascii="Arial" w:hAnsi="Arial" w:cs="Arial"/>
        </w:rPr>
        <w:t>Because we've looked at other misdemeanors that maybe they got diversion, those type of things and</w:t>
      </w:r>
      <w:r w:rsidR="00354946">
        <w:rPr>
          <w:rFonts w:ascii="Arial" w:hAnsi="Arial" w:cs="Arial"/>
        </w:rPr>
        <w:t xml:space="preserve"> as long as they got conversion. </w:t>
      </w:r>
      <w:r w:rsidR="00354946" w:rsidRPr="00354946">
        <w:rPr>
          <w:rFonts w:ascii="Arial" w:hAnsi="Arial" w:cs="Arial"/>
        </w:rPr>
        <w:t>I mean, you can look at those things. But you often change your</w:t>
      </w:r>
      <w:r w:rsidR="00354946">
        <w:rPr>
          <w:rFonts w:ascii="Arial" w:hAnsi="Arial" w:cs="Arial"/>
        </w:rPr>
        <w:t xml:space="preserve"> </w:t>
      </w:r>
      <w:r w:rsidR="00354946" w:rsidRPr="00354946">
        <w:rPr>
          <w:rFonts w:ascii="Arial" w:hAnsi="Arial" w:cs="Arial"/>
        </w:rPr>
        <w:t>intern</w:t>
      </w:r>
      <w:r w:rsidR="00354946">
        <w:rPr>
          <w:rFonts w:ascii="Arial" w:hAnsi="Arial" w:cs="Arial"/>
        </w:rPr>
        <w:t xml:space="preserve">al policy to deal with it. Now </w:t>
      </w:r>
      <w:r w:rsidR="00354946" w:rsidRPr="00354946">
        <w:rPr>
          <w:rFonts w:ascii="Arial" w:hAnsi="Arial" w:cs="Arial"/>
        </w:rPr>
        <w:t>when it rises the level of fentanyl and cocaine and methamphetamines that's a different story.</w:t>
      </w:r>
    </w:p>
    <w:p w:rsidR="002259BA" w:rsidRDefault="00354946" w:rsidP="002259BA">
      <w:pPr>
        <w:pStyle w:val="NoSpacing"/>
        <w:numPr>
          <w:ilvl w:val="2"/>
          <w:numId w:val="1"/>
        </w:numPr>
        <w:rPr>
          <w:rFonts w:ascii="Arial" w:hAnsi="Arial" w:cs="Arial"/>
        </w:rPr>
      </w:pPr>
      <w:r>
        <w:rPr>
          <w:rFonts w:ascii="Arial" w:hAnsi="Arial" w:cs="Arial"/>
        </w:rPr>
        <w:t>Brad Eatherly being his presentation on the Zoning Case.</w:t>
      </w:r>
    </w:p>
    <w:p w:rsidR="007A6301" w:rsidRDefault="002A7DE6" w:rsidP="004200D0">
      <w:pPr>
        <w:pStyle w:val="NoSpacing"/>
        <w:numPr>
          <w:ilvl w:val="2"/>
          <w:numId w:val="1"/>
        </w:numPr>
        <w:rPr>
          <w:rFonts w:ascii="Arial" w:hAnsi="Arial" w:cs="Arial"/>
        </w:rPr>
      </w:pPr>
      <w:r>
        <w:rPr>
          <w:rFonts w:ascii="Arial" w:hAnsi="Arial" w:cs="Arial"/>
        </w:rPr>
        <w:t xml:space="preserve">Daniel Bateman </w:t>
      </w:r>
      <w:r w:rsidR="007F7822">
        <w:rPr>
          <w:rFonts w:ascii="Arial" w:hAnsi="Arial" w:cs="Arial"/>
        </w:rPr>
        <w:t xml:space="preserve">asked, </w:t>
      </w:r>
      <w:r>
        <w:rPr>
          <w:rFonts w:ascii="Arial" w:hAnsi="Arial" w:cs="Arial"/>
        </w:rPr>
        <w:t>is this a normal billboard or an electric billboard?</w:t>
      </w:r>
    </w:p>
    <w:p w:rsidR="007A6301" w:rsidRDefault="002A7DE6" w:rsidP="002A7DE6">
      <w:pPr>
        <w:pStyle w:val="NoSpacing"/>
        <w:numPr>
          <w:ilvl w:val="3"/>
          <w:numId w:val="1"/>
        </w:numPr>
        <w:rPr>
          <w:rFonts w:ascii="Arial" w:hAnsi="Arial" w:cs="Arial"/>
        </w:rPr>
      </w:pPr>
      <w:r>
        <w:rPr>
          <w:rFonts w:ascii="Arial" w:hAnsi="Arial" w:cs="Arial"/>
        </w:rPr>
        <w:t xml:space="preserve">Brad Eatherly </w:t>
      </w:r>
      <w:r w:rsidR="007F7822">
        <w:rPr>
          <w:rFonts w:ascii="Arial" w:hAnsi="Arial" w:cs="Arial"/>
        </w:rPr>
        <w:t>responded</w:t>
      </w:r>
      <w:r w:rsidR="004200D0">
        <w:rPr>
          <w:rFonts w:ascii="Arial" w:hAnsi="Arial" w:cs="Arial"/>
        </w:rPr>
        <w:t xml:space="preserve">, </w:t>
      </w:r>
      <w:r>
        <w:rPr>
          <w:rFonts w:ascii="Arial" w:hAnsi="Arial" w:cs="Arial"/>
        </w:rPr>
        <w:t xml:space="preserve">right now it says it's 35 feet, </w:t>
      </w:r>
      <w:r w:rsidRPr="002A7DE6">
        <w:rPr>
          <w:rFonts w:ascii="Arial" w:hAnsi="Arial" w:cs="Arial"/>
        </w:rPr>
        <w:t>one side is digital</w:t>
      </w:r>
      <w:r>
        <w:rPr>
          <w:rFonts w:ascii="Arial" w:hAnsi="Arial" w:cs="Arial"/>
        </w:rPr>
        <w:t xml:space="preserve"> and we’re wanting to raise the other side to 42 feet to take the top off at a cap since the Kellogg overpass is an element of obstruction. So it would be digital.</w:t>
      </w:r>
    </w:p>
    <w:p w:rsidR="007A6301" w:rsidRDefault="002A7DE6" w:rsidP="00240D79">
      <w:pPr>
        <w:pStyle w:val="NoSpacing"/>
        <w:numPr>
          <w:ilvl w:val="2"/>
          <w:numId w:val="1"/>
        </w:numPr>
        <w:rPr>
          <w:rFonts w:ascii="Arial" w:hAnsi="Arial" w:cs="Arial"/>
        </w:rPr>
      </w:pPr>
      <w:r>
        <w:rPr>
          <w:rFonts w:ascii="Arial" w:hAnsi="Arial" w:cs="Arial"/>
        </w:rPr>
        <w:t xml:space="preserve">Tex Dozier </w:t>
      </w:r>
      <w:r w:rsidR="007A6301">
        <w:rPr>
          <w:rFonts w:ascii="Arial" w:hAnsi="Arial" w:cs="Arial"/>
        </w:rPr>
        <w:t xml:space="preserve">asked, </w:t>
      </w:r>
      <w:r>
        <w:rPr>
          <w:rFonts w:ascii="Arial" w:hAnsi="Arial" w:cs="Arial"/>
        </w:rPr>
        <w:t>is that what’s necessary?</w:t>
      </w:r>
    </w:p>
    <w:p w:rsidR="00576DCE" w:rsidRDefault="002A7DE6" w:rsidP="00240D79">
      <w:pPr>
        <w:pStyle w:val="NoSpacing"/>
        <w:numPr>
          <w:ilvl w:val="3"/>
          <w:numId w:val="1"/>
        </w:numPr>
        <w:rPr>
          <w:rFonts w:ascii="Arial" w:hAnsi="Arial" w:cs="Arial"/>
        </w:rPr>
      </w:pPr>
      <w:r>
        <w:rPr>
          <w:rFonts w:ascii="Arial" w:hAnsi="Arial" w:cs="Arial"/>
        </w:rPr>
        <w:t xml:space="preserve">Brad Eatherly </w:t>
      </w:r>
      <w:r w:rsidR="00576DCE">
        <w:rPr>
          <w:rFonts w:ascii="Arial" w:hAnsi="Arial" w:cs="Arial"/>
        </w:rPr>
        <w:t>responded</w:t>
      </w:r>
      <w:r w:rsidR="007A6301">
        <w:rPr>
          <w:rFonts w:ascii="Arial" w:hAnsi="Arial" w:cs="Arial"/>
        </w:rPr>
        <w:t>,</w:t>
      </w:r>
      <w:r w:rsidR="008677BF">
        <w:rPr>
          <w:rFonts w:ascii="Arial" w:hAnsi="Arial" w:cs="Arial"/>
        </w:rPr>
        <w:t xml:space="preserve"> </w:t>
      </w:r>
      <w:r>
        <w:rPr>
          <w:rFonts w:ascii="Arial" w:hAnsi="Arial" w:cs="Arial"/>
        </w:rPr>
        <w:t>yes.</w:t>
      </w:r>
    </w:p>
    <w:p w:rsidR="007A6301" w:rsidRDefault="007A6301" w:rsidP="002A7DE6">
      <w:pPr>
        <w:pStyle w:val="NoSpacing"/>
        <w:numPr>
          <w:ilvl w:val="2"/>
          <w:numId w:val="1"/>
        </w:numPr>
        <w:rPr>
          <w:rFonts w:ascii="Arial" w:hAnsi="Arial" w:cs="Arial"/>
        </w:rPr>
      </w:pPr>
      <w:r>
        <w:rPr>
          <w:rFonts w:ascii="Arial" w:hAnsi="Arial" w:cs="Arial"/>
        </w:rPr>
        <w:t>J</w:t>
      </w:r>
      <w:r w:rsidR="00240D79">
        <w:rPr>
          <w:rFonts w:ascii="Arial" w:hAnsi="Arial" w:cs="Arial"/>
        </w:rPr>
        <w:t xml:space="preserve">udah Craig </w:t>
      </w:r>
      <w:r w:rsidRPr="00257A63">
        <w:rPr>
          <w:rFonts w:ascii="Arial" w:hAnsi="Arial" w:cs="Arial"/>
        </w:rPr>
        <w:t>asked</w:t>
      </w:r>
      <w:r>
        <w:rPr>
          <w:rFonts w:ascii="Arial" w:hAnsi="Arial" w:cs="Arial"/>
        </w:rPr>
        <w:t xml:space="preserve">, </w:t>
      </w:r>
      <w:r w:rsidR="002A7DE6">
        <w:rPr>
          <w:rFonts w:ascii="Arial" w:hAnsi="Arial" w:cs="Arial"/>
        </w:rPr>
        <w:t xml:space="preserve">will </w:t>
      </w:r>
      <w:r w:rsidR="002A7DE6" w:rsidRPr="002A7DE6">
        <w:rPr>
          <w:rFonts w:ascii="Arial" w:hAnsi="Arial" w:cs="Arial"/>
        </w:rPr>
        <w:t>adding the second digital sign have any</w:t>
      </w:r>
      <w:r w:rsidR="002A7DE6">
        <w:rPr>
          <w:rFonts w:ascii="Arial" w:hAnsi="Arial" w:cs="Arial"/>
        </w:rPr>
        <w:t xml:space="preserve"> effect</w:t>
      </w:r>
      <w:r w:rsidR="002A7DE6" w:rsidRPr="002A7DE6">
        <w:rPr>
          <w:rFonts w:ascii="Arial" w:hAnsi="Arial" w:cs="Arial"/>
        </w:rPr>
        <w:t xml:space="preserve"> on the residential zoning</w:t>
      </w:r>
      <w:r w:rsidR="002A7DE6">
        <w:rPr>
          <w:rFonts w:ascii="Arial" w:hAnsi="Arial" w:cs="Arial"/>
        </w:rPr>
        <w:t>?</w:t>
      </w:r>
    </w:p>
    <w:p w:rsidR="00C52727" w:rsidRDefault="002A7DE6" w:rsidP="00240D79">
      <w:pPr>
        <w:pStyle w:val="NoSpacing"/>
        <w:numPr>
          <w:ilvl w:val="3"/>
          <w:numId w:val="1"/>
        </w:numPr>
        <w:rPr>
          <w:rFonts w:ascii="Arial" w:hAnsi="Arial" w:cs="Arial"/>
        </w:rPr>
      </w:pPr>
      <w:r>
        <w:rPr>
          <w:rFonts w:ascii="Arial" w:hAnsi="Arial" w:cs="Arial"/>
        </w:rPr>
        <w:t xml:space="preserve">Dustin (Applicant) </w:t>
      </w:r>
      <w:r w:rsidR="00576DCE">
        <w:rPr>
          <w:rFonts w:ascii="Arial" w:hAnsi="Arial" w:cs="Arial"/>
        </w:rPr>
        <w:t>responded</w:t>
      </w:r>
      <w:r w:rsidR="007A6301">
        <w:rPr>
          <w:rFonts w:ascii="Arial" w:hAnsi="Arial" w:cs="Arial"/>
        </w:rPr>
        <w:t xml:space="preserve">, </w:t>
      </w:r>
      <w:r>
        <w:rPr>
          <w:rFonts w:ascii="Arial" w:hAnsi="Arial" w:cs="Arial"/>
        </w:rPr>
        <w:t>the lights are obese partially but it’s underdeveloped.</w:t>
      </w:r>
    </w:p>
    <w:p w:rsidR="00C52727" w:rsidRDefault="00BB188C" w:rsidP="00912460">
      <w:pPr>
        <w:pStyle w:val="NoSpacing"/>
        <w:numPr>
          <w:ilvl w:val="2"/>
          <w:numId w:val="1"/>
        </w:numPr>
        <w:rPr>
          <w:rFonts w:ascii="Arial" w:hAnsi="Arial" w:cs="Arial"/>
        </w:rPr>
      </w:pPr>
      <w:r>
        <w:rPr>
          <w:rFonts w:ascii="Arial" w:hAnsi="Arial" w:cs="Arial"/>
        </w:rPr>
        <w:t>Tex Dozier makes a motion to approve the zoning case.</w:t>
      </w:r>
    </w:p>
    <w:p w:rsidR="00C17776" w:rsidRDefault="00BB188C" w:rsidP="00C52727">
      <w:pPr>
        <w:pStyle w:val="NoSpacing"/>
        <w:ind w:left="2160"/>
        <w:rPr>
          <w:rFonts w:ascii="Arial" w:hAnsi="Arial" w:cs="Arial"/>
        </w:rPr>
      </w:pPr>
      <w:r>
        <w:rPr>
          <w:rFonts w:ascii="Arial" w:hAnsi="Arial" w:cs="Arial"/>
        </w:rPr>
        <w:t>1. Judah Craig seconds and it passes.</w:t>
      </w:r>
    </w:p>
    <w:p w:rsidR="007012BC" w:rsidRPr="002A7DE6" w:rsidRDefault="00EF7FA0" w:rsidP="002A7DE6">
      <w:pPr>
        <w:pStyle w:val="NoSpacing"/>
        <w:numPr>
          <w:ilvl w:val="2"/>
          <w:numId w:val="1"/>
        </w:numPr>
        <w:rPr>
          <w:rFonts w:ascii="Arial" w:hAnsi="Arial" w:cs="Arial"/>
        </w:rPr>
      </w:pPr>
      <w:r w:rsidRPr="002A7DE6">
        <w:rPr>
          <w:rFonts w:ascii="Arial" w:hAnsi="Arial" w:cs="Arial"/>
        </w:rPr>
        <w:t>Discussion/Housekeeping Items</w:t>
      </w:r>
    </w:p>
    <w:p w:rsidR="00BB188C" w:rsidRDefault="00BB188C" w:rsidP="00C47AF8">
      <w:pPr>
        <w:pStyle w:val="NoSpacing"/>
        <w:numPr>
          <w:ilvl w:val="0"/>
          <w:numId w:val="6"/>
        </w:numPr>
        <w:rPr>
          <w:rFonts w:ascii="Arial" w:hAnsi="Arial" w:cs="Arial"/>
        </w:rPr>
      </w:pPr>
      <w:r>
        <w:rPr>
          <w:rFonts w:ascii="Arial" w:hAnsi="Arial" w:cs="Arial"/>
        </w:rPr>
        <w:t>We moved the Admin Building Plans topic to June</w:t>
      </w:r>
    </w:p>
    <w:p w:rsidR="00D34EBC" w:rsidRDefault="00BB188C" w:rsidP="00C47AF8">
      <w:pPr>
        <w:pStyle w:val="NoSpacing"/>
        <w:numPr>
          <w:ilvl w:val="0"/>
          <w:numId w:val="6"/>
        </w:numPr>
        <w:rPr>
          <w:rFonts w:ascii="Arial" w:hAnsi="Arial" w:cs="Arial"/>
        </w:rPr>
      </w:pPr>
      <w:r>
        <w:rPr>
          <w:rFonts w:ascii="Arial" w:hAnsi="Arial" w:cs="Arial"/>
        </w:rPr>
        <w:t>We suggested having the WSU/KU Bio Center or the 254 Corridor Update to the April meeting</w:t>
      </w:r>
    </w:p>
    <w:p w:rsidR="00BB188C" w:rsidRDefault="00BB188C" w:rsidP="00C47AF8">
      <w:pPr>
        <w:pStyle w:val="NoSpacing"/>
        <w:numPr>
          <w:ilvl w:val="0"/>
          <w:numId w:val="6"/>
        </w:numPr>
        <w:rPr>
          <w:rFonts w:ascii="Arial" w:hAnsi="Arial" w:cs="Arial"/>
        </w:rPr>
      </w:pPr>
      <w:r>
        <w:rPr>
          <w:rFonts w:ascii="Arial" w:hAnsi="Arial" w:cs="Arial"/>
        </w:rPr>
        <w:t>We kept HOT with Steven Burt in July</w:t>
      </w:r>
    </w:p>
    <w:p w:rsidR="00BB188C" w:rsidRDefault="006E144B" w:rsidP="00C47AF8">
      <w:pPr>
        <w:pStyle w:val="NoSpacing"/>
        <w:numPr>
          <w:ilvl w:val="0"/>
          <w:numId w:val="6"/>
        </w:numPr>
        <w:rPr>
          <w:rFonts w:ascii="Arial" w:hAnsi="Arial" w:cs="Arial"/>
        </w:rPr>
      </w:pPr>
      <w:r>
        <w:rPr>
          <w:rFonts w:ascii="Arial" w:hAnsi="Arial" w:cs="Arial"/>
        </w:rPr>
        <w:t>Suggested going to Exploration Place to hear the Master Plan</w:t>
      </w:r>
    </w:p>
    <w:p w:rsidR="00F35305" w:rsidRDefault="00F35305" w:rsidP="00F35305">
      <w:pPr>
        <w:pStyle w:val="NoSpacing"/>
        <w:numPr>
          <w:ilvl w:val="2"/>
          <w:numId w:val="1"/>
        </w:numPr>
        <w:rPr>
          <w:rFonts w:ascii="Arial" w:hAnsi="Arial" w:cs="Arial"/>
        </w:rPr>
      </w:pPr>
      <w:r>
        <w:rPr>
          <w:rFonts w:ascii="Arial" w:hAnsi="Arial" w:cs="Arial"/>
        </w:rPr>
        <w:t>Tex Dozier asked, was the multi-use thing of the city that everyone had heard about? With seven new interventions?</w:t>
      </w:r>
    </w:p>
    <w:p w:rsidR="00F35305" w:rsidRDefault="00F35305" w:rsidP="00F35305">
      <w:pPr>
        <w:pStyle w:val="NoSpacing"/>
        <w:numPr>
          <w:ilvl w:val="3"/>
          <w:numId w:val="1"/>
        </w:numPr>
        <w:rPr>
          <w:rFonts w:ascii="Arial" w:hAnsi="Arial" w:cs="Arial"/>
        </w:rPr>
      </w:pPr>
      <w:r>
        <w:rPr>
          <w:rFonts w:ascii="Arial" w:hAnsi="Arial" w:cs="Arial"/>
        </w:rPr>
        <w:t>Steven Burt responded, it might be the GI Bill. Because the first bill got kicked out and off of the emergency shelter bill and reinstated as a new bill.</w:t>
      </w:r>
    </w:p>
    <w:p w:rsidR="00F35305" w:rsidRDefault="00F35305" w:rsidP="00F35305">
      <w:pPr>
        <w:pStyle w:val="NoSpacing"/>
        <w:numPr>
          <w:ilvl w:val="2"/>
          <w:numId w:val="1"/>
        </w:numPr>
        <w:rPr>
          <w:rFonts w:ascii="Arial" w:hAnsi="Arial" w:cs="Arial"/>
        </w:rPr>
      </w:pPr>
      <w:r>
        <w:rPr>
          <w:rFonts w:ascii="Arial" w:hAnsi="Arial" w:cs="Arial"/>
        </w:rPr>
        <w:t>Jackie Kelly asked, is the County invested in this project? Is this ARPA money?</w:t>
      </w:r>
    </w:p>
    <w:p w:rsidR="00F35305" w:rsidRDefault="00F35305" w:rsidP="00F35305">
      <w:pPr>
        <w:pStyle w:val="NoSpacing"/>
        <w:numPr>
          <w:ilvl w:val="3"/>
          <w:numId w:val="1"/>
        </w:numPr>
        <w:rPr>
          <w:rFonts w:ascii="Arial" w:hAnsi="Arial" w:cs="Arial"/>
        </w:rPr>
      </w:pPr>
      <w:r>
        <w:rPr>
          <w:rFonts w:ascii="Arial" w:hAnsi="Arial" w:cs="Arial"/>
        </w:rPr>
        <w:t>Pete Meitzner responded, no, as of now the County has been helping to drive that but the County doesn’t have any financial obligation.</w:t>
      </w:r>
    </w:p>
    <w:p w:rsidR="00F35305" w:rsidRDefault="00F35305" w:rsidP="00F35305">
      <w:pPr>
        <w:pStyle w:val="NoSpacing"/>
        <w:numPr>
          <w:ilvl w:val="2"/>
          <w:numId w:val="1"/>
        </w:numPr>
        <w:rPr>
          <w:rFonts w:ascii="Arial" w:hAnsi="Arial" w:cs="Arial"/>
        </w:rPr>
      </w:pPr>
      <w:r>
        <w:rPr>
          <w:rFonts w:ascii="Arial" w:hAnsi="Arial" w:cs="Arial"/>
        </w:rPr>
        <w:t>Steven Burt asked, s</w:t>
      </w:r>
      <w:r w:rsidRPr="00F35305">
        <w:rPr>
          <w:rFonts w:ascii="Arial" w:hAnsi="Arial" w:cs="Arial"/>
        </w:rPr>
        <w:t>o is the housi</w:t>
      </w:r>
      <w:r>
        <w:rPr>
          <w:rFonts w:ascii="Arial" w:hAnsi="Arial" w:cs="Arial"/>
        </w:rPr>
        <w:t xml:space="preserve">ng director publicly under the mayor’s </w:t>
      </w:r>
      <w:r w:rsidRPr="00F35305">
        <w:rPr>
          <w:rFonts w:ascii="Arial" w:hAnsi="Arial" w:cs="Arial"/>
        </w:rPr>
        <w:t>leadership</w:t>
      </w:r>
      <w:r>
        <w:rPr>
          <w:rFonts w:ascii="Arial" w:hAnsi="Arial" w:cs="Arial"/>
        </w:rPr>
        <w:t>? How is this being funded?</w:t>
      </w:r>
    </w:p>
    <w:p w:rsidR="00F35305" w:rsidRDefault="00F35305" w:rsidP="00F35305">
      <w:pPr>
        <w:pStyle w:val="NoSpacing"/>
        <w:numPr>
          <w:ilvl w:val="3"/>
          <w:numId w:val="1"/>
        </w:numPr>
        <w:rPr>
          <w:rFonts w:ascii="Arial" w:hAnsi="Arial" w:cs="Arial"/>
        </w:rPr>
      </w:pPr>
      <w:r>
        <w:rPr>
          <w:rFonts w:ascii="Arial" w:hAnsi="Arial" w:cs="Arial"/>
        </w:rPr>
        <w:t xml:space="preserve">Pete Meitzner responded, </w:t>
      </w:r>
      <w:r w:rsidRPr="00F35305">
        <w:rPr>
          <w:rFonts w:ascii="Arial" w:hAnsi="Arial" w:cs="Arial"/>
        </w:rPr>
        <w:t>she's got a lot of HUD expertise</w:t>
      </w:r>
      <w:r>
        <w:rPr>
          <w:rFonts w:ascii="Arial" w:hAnsi="Arial" w:cs="Arial"/>
        </w:rPr>
        <w:t xml:space="preserve"> and it’s under the state leadership.</w:t>
      </w:r>
    </w:p>
    <w:p w:rsidR="00F35305" w:rsidRDefault="00F35305" w:rsidP="00F35305">
      <w:pPr>
        <w:pStyle w:val="NoSpacing"/>
        <w:numPr>
          <w:ilvl w:val="2"/>
          <w:numId w:val="1"/>
        </w:numPr>
        <w:rPr>
          <w:rFonts w:ascii="Arial" w:hAnsi="Arial" w:cs="Arial"/>
        </w:rPr>
      </w:pPr>
      <w:r>
        <w:rPr>
          <w:rFonts w:ascii="Arial" w:hAnsi="Arial" w:cs="Arial"/>
        </w:rPr>
        <w:t>Judah Craig asked, was the location an issue?</w:t>
      </w:r>
    </w:p>
    <w:p w:rsidR="00F35305" w:rsidRDefault="00F35305" w:rsidP="00F35305">
      <w:pPr>
        <w:pStyle w:val="NoSpacing"/>
        <w:numPr>
          <w:ilvl w:val="3"/>
          <w:numId w:val="1"/>
        </w:numPr>
        <w:rPr>
          <w:rFonts w:ascii="Arial" w:hAnsi="Arial" w:cs="Arial"/>
        </w:rPr>
      </w:pPr>
      <w:r>
        <w:rPr>
          <w:rFonts w:ascii="Arial" w:hAnsi="Arial" w:cs="Arial"/>
        </w:rPr>
        <w:t xml:space="preserve">Steven Burt responded, the location </w:t>
      </w:r>
      <w:r w:rsidRPr="00F35305">
        <w:rPr>
          <w:rFonts w:ascii="Arial" w:hAnsi="Arial" w:cs="Arial"/>
        </w:rPr>
        <w:t>was probably not an issue for the people living in Canada, but it was an issue.</w:t>
      </w:r>
    </w:p>
    <w:p w:rsidR="00F35305" w:rsidRPr="00F35305" w:rsidRDefault="00F35305" w:rsidP="00F35305">
      <w:pPr>
        <w:pStyle w:val="NoSpacing"/>
        <w:numPr>
          <w:ilvl w:val="3"/>
          <w:numId w:val="1"/>
        </w:numPr>
        <w:rPr>
          <w:rFonts w:ascii="Arial" w:hAnsi="Arial" w:cs="Arial"/>
        </w:rPr>
      </w:pPr>
      <w:r>
        <w:rPr>
          <w:rFonts w:ascii="Arial" w:hAnsi="Arial" w:cs="Arial"/>
        </w:rPr>
        <w:t>Pete Meitzner responded, the city’s going to have the issue of where to build the MAC.</w:t>
      </w:r>
    </w:p>
    <w:p w:rsidR="00AF4B30" w:rsidRPr="00AF4B30" w:rsidRDefault="00AF4B30" w:rsidP="00BB188C">
      <w:pPr>
        <w:pStyle w:val="NoSpacing"/>
        <w:ind w:left="720"/>
        <w:rPr>
          <w:rFonts w:ascii="Arial" w:hAnsi="Arial" w:cs="Arial"/>
          <w:b/>
        </w:rPr>
      </w:pPr>
      <w:r w:rsidRPr="00AF4B30">
        <w:rPr>
          <w:rFonts w:ascii="Arial" w:hAnsi="Arial" w:cs="Arial"/>
          <w:b/>
        </w:rPr>
        <w:t>Adjournment</w:t>
      </w:r>
    </w:p>
    <w:p w:rsidR="00AF4B30" w:rsidRPr="00AF4B30" w:rsidRDefault="00BB188C" w:rsidP="00BB188C">
      <w:pPr>
        <w:pStyle w:val="NoSpacing"/>
        <w:ind w:left="1440"/>
        <w:rPr>
          <w:rFonts w:ascii="Arial" w:hAnsi="Arial" w:cs="Arial"/>
        </w:rPr>
      </w:pPr>
      <w:r>
        <w:rPr>
          <w:rFonts w:ascii="Arial" w:hAnsi="Arial" w:cs="Arial"/>
        </w:rPr>
        <w:t xml:space="preserve">1. </w:t>
      </w:r>
      <w:r w:rsidR="00AF4B30" w:rsidRPr="00A27C3F">
        <w:rPr>
          <w:rFonts w:ascii="Arial" w:hAnsi="Arial" w:cs="Arial"/>
        </w:rPr>
        <w:t xml:space="preserve">The District </w:t>
      </w:r>
      <w:r w:rsidR="00AF4B30">
        <w:rPr>
          <w:rFonts w:ascii="Arial" w:hAnsi="Arial" w:cs="Arial"/>
        </w:rPr>
        <w:t>1</w:t>
      </w:r>
      <w:r w:rsidR="00AF4B30" w:rsidRPr="00A27C3F">
        <w:rPr>
          <w:rFonts w:ascii="Arial" w:hAnsi="Arial" w:cs="Arial"/>
        </w:rPr>
        <w:t xml:space="preserve"> Citizen’s Advisory Board adjourned at </w:t>
      </w:r>
      <w:r>
        <w:rPr>
          <w:rFonts w:ascii="Arial" w:hAnsi="Arial" w:cs="Arial"/>
        </w:rPr>
        <w:t>7:01</w:t>
      </w:r>
      <w:r w:rsidR="00F81994">
        <w:rPr>
          <w:rFonts w:ascii="Arial" w:hAnsi="Arial" w:cs="Arial"/>
        </w:rPr>
        <w:t xml:space="preserve"> p.m.</w:t>
      </w:r>
    </w:p>
    <w:p w:rsidR="00A27C3F" w:rsidRDefault="00A27C3F" w:rsidP="00A27C3F">
      <w:pPr>
        <w:pStyle w:val="NoSpacing"/>
        <w:rPr>
          <w:rFonts w:ascii="Arial" w:hAnsi="Arial" w:cs="Arial"/>
        </w:rPr>
      </w:pPr>
      <w:bookmarkStart w:id="0" w:name="_GoBack"/>
      <w:bookmarkEnd w:id="0"/>
    </w:p>
    <w:p w:rsidR="00D35332" w:rsidRPr="00C700AF" w:rsidRDefault="00D35332" w:rsidP="00C700AF">
      <w:pPr>
        <w:pStyle w:val="NoSpacing"/>
        <w:rPr>
          <w:rFonts w:ascii="Arial" w:hAnsi="Arial" w:cs="Arial"/>
          <w:i/>
          <w:sz w:val="24"/>
          <w:szCs w:val="24"/>
        </w:rPr>
      </w:pPr>
    </w:p>
    <w:p w:rsidR="00914E23" w:rsidRPr="00C454E1" w:rsidRDefault="00F82F55" w:rsidP="00C454E1">
      <w:pPr>
        <w:pStyle w:val="NoSpacing"/>
        <w:jc w:val="center"/>
        <w:rPr>
          <w:sz w:val="24"/>
          <w:szCs w:val="24"/>
        </w:rPr>
      </w:pPr>
      <w:r w:rsidRPr="00C454E1">
        <w:rPr>
          <w:rFonts w:ascii="Arial" w:hAnsi="Arial" w:cs="Arial"/>
          <w:i/>
          <w:sz w:val="24"/>
          <w:szCs w:val="24"/>
        </w:rPr>
        <w:t xml:space="preserve">The next Citizens Advisory Board Meeting will be </w:t>
      </w:r>
      <w:r w:rsidR="00F02305" w:rsidRPr="00C454E1">
        <w:rPr>
          <w:rFonts w:ascii="Arial" w:hAnsi="Arial" w:cs="Arial"/>
          <w:b/>
          <w:i/>
          <w:sz w:val="24"/>
          <w:szCs w:val="24"/>
        </w:rPr>
        <w:t>Monday</w:t>
      </w:r>
      <w:r w:rsidRPr="00C454E1">
        <w:rPr>
          <w:rFonts w:ascii="Arial" w:hAnsi="Arial" w:cs="Arial"/>
          <w:b/>
          <w:i/>
          <w:sz w:val="24"/>
          <w:szCs w:val="24"/>
        </w:rPr>
        <w:t xml:space="preserve">, </w:t>
      </w:r>
      <w:r w:rsidR="00BB188C">
        <w:rPr>
          <w:rFonts w:ascii="Arial" w:hAnsi="Arial" w:cs="Arial"/>
          <w:b/>
          <w:i/>
          <w:sz w:val="24"/>
          <w:szCs w:val="24"/>
        </w:rPr>
        <w:t>April 15</w:t>
      </w:r>
      <w:r w:rsidRPr="00C454E1">
        <w:rPr>
          <w:rFonts w:ascii="Arial" w:hAnsi="Arial" w:cs="Arial"/>
          <w:b/>
          <w:i/>
          <w:sz w:val="24"/>
          <w:szCs w:val="24"/>
        </w:rPr>
        <w:t>, 20</w:t>
      </w:r>
      <w:r w:rsidR="006346D6">
        <w:rPr>
          <w:rFonts w:ascii="Arial" w:hAnsi="Arial" w:cs="Arial"/>
          <w:b/>
          <w:i/>
          <w:sz w:val="24"/>
          <w:szCs w:val="24"/>
        </w:rPr>
        <w:t>24</w:t>
      </w:r>
      <w:r w:rsidRPr="00C454E1">
        <w:rPr>
          <w:rFonts w:ascii="Arial" w:hAnsi="Arial" w:cs="Arial"/>
          <w:b/>
          <w:i/>
          <w:sz w:val="24"/>
          <w:szCs w:val="24"/>
        </w:rPr>
        <w:t xml:space="preserve">, </w:t>
      </w:r>
      <w:r w:rsidR="00F02305" w:rsidRPr="00C454E1">
        <w:rPr>
          <w:rFonts w:ascii="Arial" w:hAnsi="Arial" w:cs="Arial"/>
          <w:b/>
          <w:i/>
          <w:sz w:val="24"/>
          <w:szCs w:val="24"/>
        </w:rPr>
        <w:t>5:30 p.m</w:t>
      </w:r>
      <w:r w:rsidR="00A329FD" w:rsidRPr="00C454E1">
        <w:rPr>
          <w:rFonts w:ascii="Arial" w:hAnsi="Arial" w:cs="Arial"/>
          <w:b/>
          <w:i/>
          <w:sz w:val="24"/>
          <w:szCs w:val="24"/>
        </w:rPr>
        <w:t xml:space="preserve">. </w:t>
      </w:r>
      <w:r w:rsidR="00C454E1" w:rsidRPr="00C454E1">
        <w:rPr>
          <w:rFonts w:ascii="Arial" w:hAnsi="Arial" w:cs="Arial"/>
          <w:i/>
          <w:sz w:val="24"/>
          <w:szCs w:val="24"/>
        </w:rPr>
        <w:br/>
        <w:t>at Bel Aire City Hall,</w:t>
      </w:r>
      <w:r w:rsidR="00C454E1" w:rsidRPr="00C454E1">
        <w:rPr>
          <w:i/>
          <w:sz w:val="24"/>
          <w:szCs w:val="24"/>
        </w:rPr>
        <w:t xml:space="preserve"> </w:t>
      </w:r>
      <w:r w:rsidR="00C454E1" w:rsidRPr="00C454E1">
        <w:rPr>
          <w:rFonts w:ascii="Arial" w:hAnsi="Arial" w:cs="Arial"/>
          <w:i/>
          <w:sz w:val="24"/>
          <w:szCs w:val="24"/>
        </w:rPr>
        <w:t xml:space="preserve">7651 E. Central Park Ave., Bel Aire, </w:t>
      </w:r>
      <w:proofErr w:type="gramStart"/>
      <w:r w:rsidR="00C454E1" w:rsidRPr="00C454E1">
        <w:rPr>
          <w:rFonts w:ascii="Arial" w:hAnsi="Arial" w:cs="Arial"/>
          <w:i/>
          <w:sz w:val="24"/>
          <w:szCs w:val="24"/>
        </w:rPr>
        <w:t>KS</w:t>
      </w:r>
      <w:proofErr w:type="gramEnd"/>
    </w:p>
    <w:sectPr w:rsidR="00914E23" w:rsidRPr="00C454E1" w:rsidSect="003129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94B" w:rsidRDefault="0049394B">
      <w:pPr>
        <w:spacing w:after="0" w:line="240" w:lineRule="auto"/>
      </w:pPr>
      <w:r>
        <w:separator/>
      </w:r>
    </w:p>
  </w:endnote>
  <w:endnote w:type="continuationSeparator" w:id="0">
    <w:p w:rsidR="0049394B" w:rsidRDefault="0049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4B" w:rsidRDefault="00493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03032"/>
      <w:docPartObj>
        <w:docPartGallery w:val="Page Numbers (Bottom of Page)"/>
        <w:docPartUnique/>
      </w:docPartObj>
    </w:sdtPr>
    <w:sdtEndPr/>
    <w:sdtContent>
      <w:sdt>
        <w:sdtPr>
          <w:id w:val="1728636285"/>
          <w:docPartObj>
            <w:docPartGallery w:val="Page Numbers (Top of Page)"/>
            <w:docPartUnique/>
          </w:docPartObj>
        </w:sdtPr>
        <w:sdtEndPr/>
        <w:sdtContent>
          <w:p w:rsidR="0049394B" w:rsidRDefault="004939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374C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74CF">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4B" w:rsidRDefault="00493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94B" w:rsidRDefault="0049394B">
      <w:pPr>
        <w:spacing w:after="0" w:line="240" w:lineRule="auto"/>
      </w:pPr>
      <w:r>
        <w:separator/>
      </w:r>
    </w:p>
  </w:footnote>
  <w:footnote w:type="continuationSeparator" w:id="0">
    <w:p w:rsidR="0049394B" w:rsidRDefault="0049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4B" w:rsidRDefault="00493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29481"/>
      <w:docPartObj>
        <w:docPartGallery w:val="Watermarks"/>
        <w:docPartUnique/>
      </w:docPartObj>
    </w:sdtPr>
    <w:sdtEndPr/>
    <w:sdtContent>
      <w:p w:rsidR="0049394B" w:rsidRDefault="007374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94B" w:rsidRDefault="0049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EC7"/>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F70A9"/>
    <w:multiLevelType w:val="hybridMultilevel"/>
    <w:tmpl w:val="93B4FF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76A2B2B"/>
    <w:multiLevelType w:val="hybridMultilevel"/>
    <w:tmpl w:val="25823E1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56176F35"/>
    <w:multiLevelType w:val="hybridMultilevel"/>
    <w:tmpl w:val="06CAF594"/>
    <w:lvl w:ilvl="0" w:tplc="FFBC566C">
      <w:start w:val="1"/>
      <w:numFmt w:val="decimal"/>
      <w:lvlText w:val="%1."/>
      <w:lvlJc w:val="left"/>
      <w:pPr>
        <w:ind w:left="2160" w:hanging="360"/>
      </w:pPr>
      <w:rPr>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AAB1E1A"/>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B08FC"/>
    <w:multiLevelType w:val="hybridMultilevel"/>
    <w:tmpl w:val="AA20F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970DD2"/>
    <w:multiLevelType w:val="hybridMultilevel"/>
    <w:tmpl w:val="A2E6BAB8"/>
    <w:lvl w:ilvl="0" w:tplc="76E82F00">
      <w:start w:val="1"/>
      <w:numFmt w:val="decimal"/>
      <w:lvlText w:val="%1."/>
      <w:lvlJc w:val="left"/>
      <w:pPr>
        <w:ind w:left="720" w:hanging="360"/>
      </w:pPr>
      <w:rPr>
        <w:sz w:val="22"/>
        <w:szCs w:val="22"/>
      </w:rPr>
    </w:lvl>
    <w:lvl w:ilvl="1" w:tplc="84509740">
      <w:start w:val="1"/>
      <w:numFmt w:val="decimal"/>
      <w:lvlText w:val="%2."/>
      <w:lvlJc w:val="left"/>
      <w:pPr>
        <w:ind w:left="1440" w:hanging="360"/>
      </w:pPr>
      <w:rPr>
        <w:rFonts w:ascii="Arial" w:eastAsia="Calibri" w:hAnsi="Arial" w:cs="Arial"/>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9772B1"/>
    <w:multiLevelType w:val="hybridMultilevel"/>
    <w:tmpl w:val="88E66658"/>
    <w:lvl w:ilvl="0" w:tplc="5F687B0C">
      <w:start w:val="1"/>
      <w:numFmt w:val="lowerRoman"/>
      <w:lvlText w:val="%1."/>
      <w:lvlJc w:val="righ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A61E6"/>
    <w:multiLevelType w:val="hybridMultilevel"/>
    <w:tmpl w:val="1FBCB8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9148E"/>
    <w:multiLevelType w:val="hybridMultilevel"/>
    <w:tmpl w:val="5C14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9"/>
  </w:num>
  <w:num w:numId="5">
    <w:abstractNumId w:val="4"/>
  </w:num>
  <w:num w:numId="6">
    <w:abstractNumId w:val="2"/>
  </w:num>
  <w:num w:numId="7">
    <w:abstractNumId w:val="7"/>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KyNDG3sDQ3sTAzMDBR0lEKTi0uzszPAykwNK0FABddfpAtAAAA"/>
  </w:docVars>
  <w:rsids>
    <w:rsidRoot w:val="00D35332"/>
    <w:rsid w:val="00002E31"/>
    <w:rsid w:val="000069CC"/>
    <w:rsid w:val="00007191"/>
    <w:rsid w:val="00011723"/>
    <w:rsid w:val="00014875"/>
    <w:rsid w:val="00020ADC"/>
    <w:rsid w:val="000420C7"/>
    <w:rsid w:val="00045B2F"/>
    <w:rsid w:val="00047DB3"/>
    <w:rsid w:val="00053EAF"/>
    <w:rsid w:val="00056FFB"/>
    <w:rsid w:val="000614DA"/>
    <w:rsid w:val="00062F1B"/>
    <w:rsid w:val="00070374"/>
    <w:rsid w:val="00070F4A"/>
    <w:rsid w:val="00071AA2"/>
    <w:rsid w:val="00073CCE"/>
    <w:rsid w:val="00077B89"/>
    <w:rsid w:val="0008441C"/>
    <w:rsid w:val="00096A5C"/>
    <w:rsid w:val="000A0348"/>
    <w:rsid w:val="000A1336"/>
    <w:rsid w:val="000A1BF2"/>
    <w:rsid w:val="000A6514"/>
    <w:rsid w:val="000B169F"/>
    <w:rsid w:val="000B3E14"/>
    <w:rsid w:val="000B5D93"/>
    <w:rsid w:val="000B774D"/>
    <w:rsid w:val="000C641F"/>
    <w:rsid w:val="000D0E4D"/>
    <w:rsid w:val="000D474E"/>
    <w:rsid w:val="000E35BC"/>
    <w:rsid w:val="000E6AC1"/>
    <w:rsid w:val="000F0C8E"/>
    <w:rsid w:val="000F25F9"/>
    <w:rsid w:val="000F3883"/>
    <w:rsid w:val="000F6881"/>
    <w:rsid w:val="000F7429"/>
    <w:rsid w:val="0010448F"/>
    <w:rsid w:val="0011052F"/>
    <w:rsid w:val="001120ED"/>
    <w:rsid w:val="00116766"/>
    <w:rsid w:val="00130512"/>
    <w:rsid w:val="001319FD"/>
    <w:rsid w:val="00145850"/>
    <w:rsid w:val="00154476"/>
    <w:rsid w:val="001608E4"/>
    <w:rsid w:val="00160D78"/>
    <w:rsid w:val="00163540"/>
    <w:rsid w:val="00174617"/>
    <w:rsid w:val="00174652"/>
    <w:rsid w:val="00177AB8"/>
    <w:rsid w:val="001816F2"/>
    <w:rsid w:val="001841B4"/>
    <w:rsid w:val="001848C6"/>
    <w:rsid w:val="0019169F"/>
    <w:rsid w:val="00194EB9"/>
    <w:rsid w:val="001965F1"/>
    <w:rsid w:val="001A0293"/>
    <w:rsid w:val="001A292E"/>
    <w:rsid w:val="001A2E23"/>
    <w:rsid w:val="001B5397"/>
    <w:rsid w:val="001C054C"/>
    <w:rsid w:val="001C42D1"/>
    <w:rsid w:val="001D0E9C"/>
    <w:rsid w:val="001D2488"/>
    <w:rsid w:val="001E33C8"/>
    <w:rsid w:val="001F362B"/>
    <w:rsid w:val="002051BA"/>
    <w:rsid w:val="00205DE9"/>
    <w:rsid w:val="00207B5B"/>
    <w:rsid w:val="00207C0C"/>
    <w:rsid w:val="002125A5"/>
    <w:rsid w:val="0021665B"/>
    <w:rsid w:val="0021687E"/>
    <w:rsid w:val="002222D4"/>
    <w:rsid w:val="002259BA"/>
    <w:rsid w:val="00225FD8"/>
    <w:rsid w:val="00226144"/>
    <w:rsid w:val="00240284"/>
    <w:rsid w:val="00240D79"/>
    <w:rsid w:val="00245004"/>
    <w:rsid w:val="002500D7"/>
    <w:rsid w:val="00254AAC"/>
    <w:rsid w:val="0025506B"/>
    <w:rsid w:val="00257860"/>
    <w:rsid w:val="00257A63"/>
    <w:rsid w:val="00260197"/>
    <w:rsid w:val="00260279"/>
    <w:rsid w:val="0026292D"/>
    <w:rsid w:val="00273DB4"/>
    <w:rsid w:val="00273E38"/>
    <w:rsid w:val="00280E16"/>
    <w:rsid w:val="002900AB"/>
    <w:rsid w:val="00291165"/>
    <w:rsid w:val="00296192"/>
    <w:rsid w:val="0029686A"/>
    <w:rsid w:val="00296885"/>
    <w:rsid w:val="00296906"/>
    <w:rsid w:val="002A0B83"/>
    <w:rsid w:val="002A473A"/>
    <w:rsid w:val="002A5984"/>
    <w:rsid w:val="002A7D3F"/>
    <w:rsid w:val="002A7DE6"/>
    <w:rsid w:val="002B38C9"/>
    <w:rsid w:val="002B3DDD"/>
    <w:rsid w:val="002B4DF9"/>
    <w:rsid w:val="002C11D1"/>
    <w:rsid w:val="002C137D"/>
    <w:rsid w:val="002C24BC"/>
    <w:rsid w:val="002C601C"/>
    <w:rsid w:val="002D01E7"/>
    <w:rsid w:val="002D0A74"/>
    <w:rsid w:val="002D16C6"/>
    <w:rsid w:val="002E196F"/>
    <w:rsid w:val="002E5623"/>
    <w:rsid w:val="002F4EEE"/>
    <w:rsid w:val="0030013B"/>
    <w:rsid w:val="0030409D"/>
    <w:rsid w:val="00307D2D"/>
    <w:rsid w:val="003129A0"/>
    <w:rsid w:val="003155A9"/>
    <w:rsid w:val="00321FA9"/>
    <w:rsid w:val="00327776"/>
    <w:rsid w:val="0033348C"/>
    <w:rsid w:val="00335387"/>
    <w:rsid w:val="003356AD"/>
    <w:rsid w:val="00345A98"/>
    <w:rsid w:val="00351D0A"/>
    <w:rsid w:val="0035258C"/>
    <w:rsid w:val="00354946"/>
    <w:rsid w:val="003553FF"/>
    <w:rsid w:val="00357169"/>
    <w:rsid w:val="00380190"/>
    <w:rsid w:val="00381953"/>
    <w:rsid w:val="00382EC9"/>
    <w:rsid w:val="003A2C6A"/>
    <w:rsid w:val="003A3A5D"/>
    <w:rsid w:val="003A70BF"/>
    <w:rsid w:val="003B1095"/>
    <w:rsid w:val="003B2692"/>
    <w:rsid w:val="003B2698"/>
    <w:rsid w:val="003B2DB7"/>
    <w:rsid w:val="003B3263"/>
    <w:rsid w:val="003B6187"/>
    <w:rsid w:val="003B69DA"/>
    <w:rsid w:val="003D0064"/>
    <w:rsid w:val="003D2417"/>
    <w:rsid w:val="003D481B"/>
    <w:rsid w:val="003D7CF8"/>
    <w:rsid w:val="003E142A"/>
    <w:rsid w:val="0040447B"/>
    <w:rsid w:val="00412A9B"/>
    <w:rsid w:val="004137D0"/>
    <w:rsid w:val="004148D6"/>
    <w:rsid w:val="004200D0"/>
    <w:rsid w:val="0042389B"/>
    <w:rsid w:val="00432BA7"/>
    <w:rsid w:val="00435323"/>
    <w:rsid w:val="004359EA"/>
    <w:rsid w:val="004473C0"/>
    <w:rsid w:val="00456725"/>
    <w:rsid w:val="00461F5F"/>
    <w:rsid w:val="00461FDB"/>
    <w:rsid w:val="004647FB"/>
    <w:rsid w:val="00473026"/>
    <w:rsid w:val="0047404A"/>
    <w:rsid w:val="00480130"/>
    <w:rsid w:val="00481D27"/>
    <w:rsid w:val="0049394B"/>
    <w:rsid w:val="004958C0"/>
    <w:rsid w:val="00496430"/>
    <w:rsid w:val="00496822"/>
    <w:rsid w:val="00497FD1"/>
    <w:rsid w:val="004A1F52"/>
    <w:rsid w:val="004A56C7"/>
    <w:rsid w:val="004B2EE0"/>
    <w:rsid w:val="004C110E"/>
    <w:rsid w:val="004C2244"/>
    <w:rsid w:val="004C5C40"/>
    <w:rsid w:val="004C5CD2"/>
    <w:rsid w:val="004D2022"/>
    <w:rsid w:val="004D27BD"/>
    <w:rsid w:val="004D7AC9"/>
    <w:rsid w:val="004E24A0"/>
    <w:rsid w:val="004E3E9D"/>
    <w:rsid w:val="004E5BFF"/>
    <w:rsid w:val="004E5CCC"/>
    <w:rsid w:val="004F32AA"/>
    <w:rsid w:val="005056BF"/>
    <w:rsid w:val="0050644A"/>
    <w:rsid w:val="005071D6"/>
    <w:rsid w:val="0051310E"/>
    <w:rsid w:val="00513DD3"/>
    <w:rsid w:val="0052233F"/>
    <w:rsid w:val="005258FA"/>
    <w:rsid w:val="00531275"/>
    <w:rsid w:val="005357D6"/>
    <w:rsid w:val="00536A33"/>
    <w:rsid w:val="0054093A"/>
    <w:rsid w:val="00541CF1"/>
    <w:rsid w:val="0054537E"/>
    <w:rsid w:val="00545885"/>
    <w:rsid w:val="0055332B"/>
    <w:rsid w:val="00553887"/>
    <w:rsid w:val="00563FFE"/>
    <w:rsid w:val="00567F89"/>
    <w:rsid w:val="005711DC"/>
    <w:rsid w:val="005735B2"/>
    <w:rsid w:val="00574FBB"/>
    <w:rsid w:val="00576957"/>
    <w:rsid w:val="00576DCE"/>
    <w:rsid w:val="0057735D"/>
    <w:rsid w:val="005839F6"/>
    <w:rsid w:val="00584C95"/>
    <w:rsid w:val="00584CE1"/>
    <w:rsid w:val="005867E3"/>
    <w:rsid w:val="00593A79"/>
    <w:rsid w:val="00594A7E"/>
    <w:rsid w:val="00595006"/>
    <w:rsid w:val="005A1668"/>
    <w:rsid w:val="005A219F"/>
    <w:rsid w:val="005B3733"/>
    <w:rsid w:val="005B6BD3"/>
    <w:rsid w:val="005B7B44"/>
    <w:rsid w:val="005B7B79"/>
    <w:rsid w:val="005C5802"/>
    <w:rsid w:val="005D0D9B"/>
    <w:rsid w:val="005D5F7E"/>
    <w:rsid w:val="005D7877"/>
    <w:rsid w:val="005E3DF6"/>
    <w:rsid w:val="005E744E"/>
    <w:rsid w:val="005F0278"/>
    <w:rsid w:val="005F1290"/>
    <w:rsid w:val="00601369"/>
    <w:rsid w:val="00606E0A"/>
    <w:rsid w:val="006072FB"/>
    <w:rsid w:val="00611165"/>
    <w:rsid w:val="00614771"/>
    <w:rsid w:val="00621C41"/>
    <w:rsid w:val="00621CAF"/>
    <w:rsid w:val="0062443D"/>
    <w:rsid w:val="00634199"/>
    <w:rsid w:val="006346D6"/>
    <w:rsid w:val="00640143"/>
    <w:rsid w:val="006566E9"/>
    <w:rsid w:val="00656F10"/>
    <w:rsid w:val="006575C0"/>
    <w:rsid w:val="00663468"/>
    <w:rsid w:val="006673A8"/>
    <w:rsid w:val="00686C03"/>
    <w:rsid w:val="00691DAA"/>
    <w:rsid w:val="006A0DEE"/>
    <w:rsid w:val="006A640E"/>
    <w:rsid w:val="006A779F"/>
    <w:rsid w:val="006B3A61"/>
    <w:rsid w:val="006B722D"/>
    <w:rsid w:val="006C098F"/>
    <w:rsid w:val="006C2496"/>
    <w:rsid w:val="006C282D"/>
    <w:rsid w:val="006C38E8"/>
    <w:rsid w:val="006D664D"/>
    <w:rsid w:val="006E0777"/>
    <w:rsid w:val="006E144B"/>
    <w:rsid w:val="006E5FA5"/>
    <w:rsid w:val="006E6B2E"/>
    <w:rsid w:val="006F1357"/>
    <w:rsid w:val="00700B68"/>
    <w:rsid w:val="007012BC"/>
    <w:rsid w:val="00711E2D"/>
    <w:rsid w:val="007167E3"/>
    <w:rsid w:val="00720CB2"/>
    <w:rsid w:val="00723910"/>
    <w:rsid w:val="00724EB8"/>
    <w:rsid w:val="00726FE1"/>
    <w:rsid w:val="007374CF"/>
    <w:rsid w:val="00740A77"/>
    <w:rsid w:val="00742473"/>
    <w:rsid w:val="00743962"/>
    <w:rsid w:val="00746803"/>
    <w:rsid w:val="00751A27"/>
    <w:rsid w:val="00753A0F"/>
    <w:rsid w:val="007549B4"/>
    <w:rsid w:val="00760A4C"/>
    <w:rsid w:val="00765176"/>
    <w:rsid w:val="00765B3F"/>
    <w:rsid w:val="007722B3"/>
    <w:rsid w:val="007726C5"/>
    <w:rsid w:val="007953B1"/>
    <w:rsid w:val="00796BAC"/>
    <w:rsid w:val="00797505"/>
    <w:rsid w:val="007A1982"/>
    <w:rsid w:val="007A6301"/>
    <w:rsid w:val="007A728E"/>
    <w:rsid w:val="007B4640"/>
    <w:rsid w:val="007B5794"/>
    <w:rsid w:val="007C3AFE"/>
    <w:rsid w:val="007C7A23"/>
    <w:rsid w:val="007D1519"/>
    <w:rsid w:val="007E24C0"/>
    <w:rsid w:val="007E2AAF"/>
    <w:rsid w:val="007E35BB"/>
    <w:rsid w:val="007F61CE"/>
    <w:rsid w:val="007F7822"/>
    <w:rsid w:val="008225C6"/>
    <w:rsid w:val="00825D36"/>
    <w:rsid w:val="008319BC"/>
    <w:rsid w:val="00832A32"/>
    <w:rsid w:val="00834616"/>
    <w:rsid w:val="0084013D"/>
    <w:rsid w:val="008429DA"/>
    <w:rsid w:val="00843281"/>
    <w:rsid w:val="008440CF"/>
    <w:rsid w:val="0084541B"/>
    <w:rsid w:val="00845A17"/>
    <w:rsid w:val="00855455"/>
    <w:rsid w:val="0085596B"/>
    <w:rsid w:val="00855B71"/>
    <w:rsid w:val="008565A3"/>
    <w:rsid w:val="008609B0"/>
    <w:rsid w:val="00862D8D"/>
    <w:rsid w:val="008634B6"/>
    <w:rsid w:val="00864585"/>
    <w:rsid w:val="00864F47"/>
    <w:rsid w:val="008677BF"/>
    <w:rsid w:val="0087107E"/>
    <w:rsid w:val="00877F86"/>
    <w:rsid w:val="008804ED"/>
    <w:rsid w:val="00881CB0"/>
    <w:rsid w:val="00881FF2"/>
    <w:rsid w:val="0088289E"/>
    <w:rsid w:val="00886479"/>
    <w:rsid w:val="00897826"/>
    <w:rsid w:val="008A46BC"/>
    <w:rsid w:val="008A5EA1"/>
    <w:rsid w:val="008A66A5"/>
    <w:rsid w:val="008B14DC"/>
    <w:rsid w:val="008B5FB4"/>
    <w:rsid w:val="008C1543"/>
    <w:rsid w:val="008C4787"/>
    <w:rsid w:val="008C70B0"/>
    <w:rsid w:val="008D4B97"/>
    <w:rsid w:val="008D4BE5"/>
    <w:rsid w:val="008D4F7C"/>
    <w:rsid w:val="008D5B3D"/>
    <w:rsid w:val="008D5F58"/>
    <w:rsid w:val="008E36EC"/>
    <w:rsid w:val="008E61EF"/>
    <w:rsid w:val="008E7F5D"/>
    <w:rsid w:val="008F2743"/>
    <w:rsid w:val="008F4D17"/>
    <w:rsid w:val="008F542F"/>
    <w:rsid w:val="00903104"/>
    <w:rsid w:val="00903633"/>
    <w:rsid w:val="00906538"/>
    <w:rsid w:val="00907ACD"/>
    <w:rsid w:val="00912460"/>
    <w:rsid w:val="00914759"/>
    <w:rsid w:val="00914E23"/>
    <w:rsid w:val="0092594A"/>
    <w:rsid w:val="00927E4A"/>
    <w:rsid w:val="00932CC2"/>
    <w:rsid w:val="00933EAF"/>
    <w:rsid w:val="00941130"/>
    <w:rsid w:val="00941745"/>
    <w:rsid w:val="0094476D"/>
    <w:rsid w:val="009562A0"/>
    <w:rsid w:val="00963EE6"/>
    <w:rsid w:val="00964BE0"/>
    <w:rsid w:val="0096769D"/>
    <w:rsid w:val="00967F25"/>
    <w:rsid w:val="00982E1E"/>
    <w:rsid w:val="00987015"/>
    <w:rsid w:val="009923B5"/>
    <w:rsid w:val="009955B3"/>
    <w:rsid w:val="009A144F"/>
    <w:rsid w:val="009A18EB"/>
    <w:rsid w:val="009A50D0"/>
    <w:rsid w:val="009A7D27"/>
    <w:rsid w:val="009B1F53"/>
    <w:rsid w:val="009B2179"/>
    <w:rsid w:val="009B464C"/>
    <w:rsid w:val="009C29A3"/>
    <w:rsid w:val="009C4E65"/>
    <w:rsid w:val="009C5C40"/>
    <w:rsid w:val="009C68B0"/>
    <w:rsid w:val="009D7F47"/>
    <w:rsid w:val="009E2F46"/>
    <w:rsid w:val="009E32B1"/>
    <w:rsid w:val="009E3D62"/>
    <w:rsid w:val="009E7310"/>
    <w:rsid w:val="009E7B71"/>
    <w:rsid w:val="009F3416"/>
    <w:rsid w:val="009F666F"/>
    <w:rsid w:val="009F73B8"/>
    <w:rsid w:val="00A01151"/>
    <w:rsid w:val="00A014A0"/>
    <w:rsid w:val="00A023A9"/>
    <w:rsid w:val="00A02C66"/>
    <w:rsid w:val="00A04483"/>
    <w:rsid w:val="00A2085B"/>
    <w:rsid w:val="00A2235C"/>
    <w:rsid w:val="00A23C82"/>
    <w:rsid w:val="00A23D44"/>
    <w:rsid w:val="00A275C9"/>
    <w:rsid w:val="00A27C3F"/>
    <w:rsid w:val="00A31302"/>
    <w:rsid w:val="00A325DE"/>
    <w:rsid w:val="00A329FD"/>
    <w:rsid w:val="00A413B2"/>
    <w:rsid w:val="00A45835"/>
    <w:rsid w:val="00A464C6"/>
    <w:rsid w:val="00A50E58"/>
    <w:rsid w:val="00A52CF6"/>
    <w:rsid w:val="00A53594"/>
    <w:rsid w:val="00A5639E"/>
    <w:rsid w:val="00A56958"/>
    <w:rsid w:val="00A60C45"/>
    <w:rsid w:val="00A6127D"/>
    <w:rsid w:val="00A635BC"/>
    <w:rsid w:val="00A66276"/>
    <w:rsid w:val="00A7353A"/>
    <w:rsid w:val="00A74DB8"/>
    <w:rsid w:val="00A82307"/>
    <w:rsid w:val="00A84417"/>
    <w:rsid w:val="00A9229E"/>
    <w:rsid w:val="00A96B67"/>
    <w:rsid w:val="00AA4284"/>
    <w:rsid w:val="00AA4BF0"/>
    <w:rsid w:val="00AA585E"/>
    <w:rsid w:val="00AB1F65"/>
    <w:rsid w:val="00AB3305"/>
    <w:rsid w:val="00AB39A7"/>
    <w:rsid w:val="00AC21CF"/>
    <w:rsid w:val="00AC2FE2"/>
    <w:rsid w:val="00AD1EBF"/>
    <w:rsid w:val="00AD4DF8"/>
    <w:rsid w:val="00AE2586"/>
    <w:rsid w:val="00AE2F78"/>
    <w:rsid w:val="00AE5CEB"/>
    <w:rsid w:val="00AF4B30"/>
    <w:rsid w:val="00AF4CBA"/>
    <w:rsid w:val="00B05359"/>
    <w:rsid w:val="00B11F21"/>
    <w:rsid w:val="00B1424F"/>
    <w:rsid w:val="00B24ED2"/>
    <w:rsid w:val="00B27225"/>
    <w:rsid w:val="00B27FEA"/>
    <w:rsid w:val="00B31A9F"/>
    <w:rsid w:val="00B4278A"/>
    <w:rsid w:val="00B45764"/>
    <w:rsid w:val="00B50DCE"/>
    <w:rsid w:val="00B60BD1"/>
    <w:rsid w:val="00B66C7E"/>
    <w:rsid w:val="00B71F0E"/>
    <w:rsid w:val="00B8151B"/>
    <w:rsid w:val="00B8678B"/>
    <w:rsid w:val="00B924D7"/>
    <w:rsid w:val="00B92A58"/>
    <w:rsid w:val="00B936EF"/>
    <w:rsid w:val="00B96091"/>
    <w:rsid w:val="00B97261"/>
    <w:rsid w:val="00BA2703"/>
    <w:rsid w:val="00BA6DD6"/>
    <w:rsid w:val="00BB0085"/>
    <w:rsid w:val="00BB0997"/>
    <w:rsid w:val="00BB188C"/>
    <w:rsid w:val="00BB5C8C"/>
    <w:rsid w:val="00BC012C"/>
    <w:rsid w:val="00BC0DB0"/>
    <w:rsid w:val="00BC3FBC"/>
    <w:rsid w:val="00BC50D9"/>
    <w:rsid w:val="00BC5112"/>
    <w:rsid w:val="00BC6202"/>
    <w:rsid w:val="00BC714F"/>
    <w:rsid w:val="00BC77B0"/>
    <w:rsid w:val="00BD2962"/>
    <w:rsid w:val="00BD323D"/>
    <w:rsid w:val="00BD33D3"/>
    <w:rsid w:val="00BD486C"/>
    <w:rsid w:val="00BD525D"/>
    <w:rsid w:val="00BD5A5D"/>
    <w:rsid w:val="00BE5EF4"/>
    <w:rsid w:val="00BF1A94"/>
    <w:rsid w:val="00BF5BC4"/>
    <w:rsid w:val="00C00A7B"/>
    <w:rsid w:val="00C07635"/>
    <w:rsid w:val="00C07FA6"/>
    <w:rsid w:val="00C17776"/>
    <w:rsid w:val="00C30FB2"/>
    <w:rsid w:val="00C32415"/>
    <w:rsid w:val="00C36924"/>
    <w:rsid w:val="00C3730C"/>
    <w:rsid w:val="00C375E9"/>
    <w:rsid w:val="00C4002D"/>
    <w:rsid w:val="00C454E1"/>
    <w:rsid w:val="00C47AF8"/>
    <w:rsid w:val="00C5126C"/>
    <w:rsid w:val="00C51A2E"/>
    <w:rsid w:val="00C52454"/>
    <w:rsid w:val="00C52727"/>
    <w:rsid w:val="00C53926"/>
    <w:rsid w:val="00C63134"/>
    <w:rsid w:val="00C63662"/>
    <w:rsid w:val="00C6528D"/>
    <w:rsid w:val="00C65D95"/>
    <w:rsid w:val="00C668B0"/>
    <w:rsid w:val="00C66C35"/>
    <w:rsid w:val="00C67DEB"/>
    <w:rsid w:val="00C700AF"/>
    <w:rsid w:val="00C72444"/>
    <w:rsid w:val="00C73981"/>
    <w:rsid w:val="00C748B2"/>
    <w:rsid w:val="00C74BF9"/>
    <w:rsid w:val="00C80E7B"/>
    <w:rsid w:val="00C82E1A"/>
    <w:rsid w:val="00C87111"/>
    <w:rsid w:val="00C87A75"/>
    <w:rsid w:val="00C90706"/>
    <w:rsid w:val="00C95B85"/>
    <w:rsid w:val="00C96B2C"/>
    <w:rsid w:val="00C96F8A"/>
    <w:rsid w:val="00CA773C"/>
    <w:rsid w:val="00CB0A4F"/>
    <w:rsid w:val="00CC0335"/>
    <w:rsid w:val="00CC28F9"/>
    <w:rsid w:val="00CC660C"/>
    <w:rsid w:val="00CD6D90"/>
    <w:rsid w:val="00CD6FB5"/>
    <w:rsid w:val="00CD7FC0"/>
    <w:rsid w:val="00CE3FE7"/>
    <w:rsid w:val="00CE549C"/>
    <w:rsid w:val="00CE636D"/>
    <w:rsid w:val="00CE6776"/>
    <w:rsid w:val="00CE76F5"/>
    <w:rsid w:val="00CE7DC0"/>
    <w:rsid w:val="00D026E1"/>
    <w:rsid w:val="00D04484"/>
    <w:rsid w:val="00D14D03"/>
    <w:rsid w:val="00D303F6"/>
    <w:rsid w:val="00D304A6"/>
    <w:rsid w:val="00D34EBC"/>
    <w:rsid w:val="00D35332"/>
    <w:rsid w:val="00D4322F"/>
    <w:rsid w:val="00D44AA6"/>
    <w:rsid w:val="00D574AC"/>
    <w:rsid w:val="00D6269F"/>
    <w:rsid w:val="00D65368"/>
    <w:rsid w:val="00D803C3"/>
    <w:rsid w:val="00D81B53"/>
    <w:rsid w:val="00D82CE3"/>
    <w:rsid w:val="00D850B2"/>
    <w:rsid w:val="00D91273"/>
    <w:rsid w:val="00D97B4E"/>
    <w:rsid w:val="00DA11DE"/>
    <w:rsid w:val="00DA3A34"/>
    <w:rsid w:val="00DA4D6D"/>
    <w:rsid w:val="00DA6BCA"/>
    <w:rsid w:val="00DB0DE4"/>
    <w:rsid w:val="00DB1701"/>
    <w:rsid w:val="00DB3A3B"/>
    <w:rsid w:val="00DB3C46"/>
    <w:rsid w:val="00DB5BCC"/>
    <w:rsid w:val="00DB60EE"/>
    <w:rsid w:val="00DC10B3"/>
    <w:rsid w:val="00DC25FB"/>
    <w:rsid w:val="00DC324A"/>
    <w:rsid w:val="00DC5033"/>
    <w:rsid w:val="00DD2037"/>
    <w:rsid w:val="00DD4D8A"/>
    <w:rsid w:val="00DE0574"/>
    <w:rsid w:val="00DE262D"/>
    <w:rsid w:val="00DE4CBB"/>
    <w:rsid w:val="00DE738E"/>
    <w:rsid w:val="00DF1259"/>
    <w:rsid w:val="00DF598E"/>
    <w:rsid w:val="00E00E48"/>
    <w:rsid w:val="00E018F7"/>
    <w:rsid w:val="00E108EB"/>
    <w:rsid w:val="00E11733"/>
    <w:rsid w:val="00E33F41"/>
    <w:rsid w:val="00E403B0"/>
    <w:rsid w:val="00E41D86"/>
    <w:rsid w:val="00E43C49"/>
    <w:rsid w:val="00E524BD"/>
    <w:rsid w:val="00E56D63"/>
    <w:rsid w:val="00E65972"/>
    <w:rsid w:val="00E65FA4"/>
    <w:rsid w:val="00E67519"/>
    <w:rsid w:val="00E76E06"/>
    <w:rsid w:val="00E8289B"/>
    <w:rsid w:val="00E82A50"/>
    <w:rsid w:val="00E8303C"/>
    <w:rsid w:val="00E906CA"/>
    <w:rsid w:val="00E90B82"/>
    <w:rsid w:val="00E91F7A"/>
    <w:rsid w:val="00E97782"/>
    <w:rsid w:val="00EA109D"/>
    <w:rsid w:val="00EA3348"/>
    <w:rsid w:val="00EA468A"/>
    <w:rsid w:val="00EB1AE4"/>
    <w:rsid w:val="00EB2962"/>
    <w:rsid w:val="00EC2F20"/>
    <w:rsid w:val="00EC315B"/>
    <w:rsid w:val="00ED0F1C"/>
    <w:rsid w:val="00ED5AA7"/>
    <w:rsid w:val="00ED5E0D"/>
    <w:rsid w:val="00ED71CC"/>
    <w:rsid w:val="00EE53D3"/>
    <w:rsid w:val="00EE5D5F"/>
    <w:rsid w:val="00EF4FFD"/>
    <w:rsid w:val="00EF7FA0"/>
    <w:rsid w:val="00F02305"/>
    <w:rsid w:val="00F029EE"/>
    <w:rsid w:val="00F02A62"/>
    <w:rsid w:val="00F039FD"/>
    <w:rsid w:val="00F04A26"/>
    <w:rsid w:val="00F05011"/>
    <w:rsid w:val="00F1365C"/>
    <w:rsid w:val="00F16C58"/>
    <w:rsid w:val="00F173ED"/>
    <w:rsid w:val="00F17585"/>
    <w:rsid w:val="00F22AFF"/>
    <w:rsid w:val="00F23E9C"/>
    <w:rsid w:val="00F26DFF"/>
    <w:rsid w:val="00F27E4E"/>
    <w:rsid w:val="00F34A8E"/>
    <w:rsid w:val="00F35305"/>
    <w:rsid w:val="00F41B13"/>
    <w:rsid w:val="00F42151"/>
    <w:rsid w:val="00F50280"/>
    <w:rsid w:val="00F5419E"/>
    <w:rsid w:val="00F56010"/>
    <w:rsid w:val="00F56049"/>
    <w:rsid w:val="00F57EF5"/>
    <w:rsid w:val="00F6475D"/>
    <w:rsid w:val="00F67DB0"/>
    <w:rsid w:val="00F72547"/>
    <w:rsid w:val="00F7277A"/>
    <w:rsid w:val="00F775E9"/>
    <w:rsid w:val="00F800F5"/>
    <w:rsid w:val="00F80C77"/>
    <w:rsid w:val="00F81994"/>
    <w:rsid w:val="00F82F55"/>
    <w:rsid w:val="00F85902"/>
    <w:rsid w:val="00F96FD8"/>
    <w:rsid w:val="00FA3534"/>
    <w:rsid w:val="00FA35B7"/>
    <w:rsid w:val="00FA422B"/>
    <w:rsid w:val="00FA4C92"/>
    <w:rsid w:val="00FA74F7"/>
    <w:rsid w:val="00FB12BD"/>
    <w:rsid w:val="00FB311D"/>
    <w:rsid w:val="00FB5A52"/>
    <w:rsid w:val="00FB6FA7"/>
    <w:rsid w:val="00FC224E"/>
    <w:rsid w:val="00FC2E9F"/>
    <w:rsid w:val="00FC30D4"/>
    <w:rsid w:val="00FC3FBB"/>
    <w:rsid w:val="00FC6681"/>
    <w:rsid w:val="00FE18A4"/>
    <w:rsid w:val="00FE4336"/>
    <w:rsid w:val="00FE4DF9"/>
    <w:rsid w:val="00FE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B26B1DB"/>
  <w15:chartTrackingRefBased/>
  <w15:docId w15:val="{0DF260B3-B57D-444C-8BA5-A0D8951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35332"/>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5332"/>
    <w:rPr>
      <w:rFonts w:ascii="Times New Roman" w:eastAsia="Times New Roman" w:hAnsi="Times New Roman"/>
      <w:sz w:val="72"/>
      <w:szCs w:val="24"/>
    </w:rPr>
  </w:style>
  <w:style w:type="paragraph" w:styleId="Footer">
    <w:name w:val="footer"/>
    <w:basedOn w:val="Normal"/>
    <w:link w:val="FooterChar"/>
    <w:uiPriority w:val="99"/>
    <w:unhideWhenUsed/>
    <w:rsid w:val="00D35332"/>
    <w:pPr>
      <w:tabs>
        <w:tab w:val="center" w:pos="4680"/>
        <w:tab w:val="right" w:pos="9360"/>
      </w:tabs>
    </w:pPr>
  </w:style>
  <w:style w:type="character" w:customStyle="1" w:styleId="FooterChar">
    <w:name w:val="Footer Char"/>
    <w:link w:val="Footer"/>
    <w:uiPriority w:val="99"/>
    <w:rsid w:val="00D35332"/>
    <w:rPr>
      <w:sz w:val="22"/>
      <w:szCs w:val="22"/>
    </w:rPr>
  </w:style>
  <w:style w:type="paragraph" w:styleId="NoSpacing">
    <w:name w:val="No Spacing"/>
    <w:uiPriority w:val="1"/>
    <w:qFormat/>
    <w:rsid w:val="00D35332"/>
    <w:rPr>
      <w:sz w:val="22"/>
      <w:szCs w:val="22"/>
    </w:rPr>
  </w:style>
  <w:style w:type="character" w:styleId="Hyperlink">
    <w:name w:val="Hyperlink"/>
    <w:basedOn w:val="DefaultParagraphFont"/>
    <w:uiPriority w:val="99"/>
    <w:unhideWhenUsed/>
    <w:rsid w:val="003129A0"/>
    <w:rPr>
      <w:color w:val="0563C1"/>
      <w:u w:val="single"/>
    </w:rPr>
  </w:style>
  <w:style w:type="paragraph" w:styleId="NormalWeb">
    <w:name w:val="Normal (Web)"/>
    <w:basedOn w:val="Normal"/>
    <w:uiPriority w:val="99"/>
    <w:unhideWhenUsed/>
    <w:rsid w:val="003129A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1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23"/>
    <w:rPr>
      <w:sz w:val="22"/>
      <w:szCs w:val="22"/>
    </w:rPr>
  </w:style>
  <w:style w:type="table" w:styleId="TableGrid">
    <w:name w:val="Table Grid"/>
    <w:basedOn w:val="TableNormal"/>
    <w:uiPriority w:val="59"/>
    <w:rsid w:val="006A0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F53"/>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B924D7"/>
    <w:pPr>
      <w:autoSpaceDE w:val="0"/>
      <w:autoSpaceDN w:val="0"/>
      <w:adjustRightInd w:val="0"/>
    </w:pPr>
    <w:rPr>
      <w:rFonts w:ascii="Arial" w:hAnsi="Arial" w:cs="Arial"/>
      <w:color w:val="000000"/>
      <w:sz w:val="24"/>
      <w:szCs w:val="24"/>
    </w:rPr>
  </w:style>
  <w:style w:type="character" w:customStyle="1" w:styleId="transcript-snippetcontentbodyword">
    <w:name w:val="transcript-snippet__content__body__word"/>
    <w:basedOn w:val="DefaultParagraphFont"/>
    <w:rsid w:val="0005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8449">
      <w:bodyDiv w:val="1"/>
      <w:marLeft w:val="0"/>
      <w:marRight w:val="0"/>
      <w:marTop w:val="0"/>
      <w:marBottom w:val="0"/>
      <w:divBdr>
        <w:top w:val="none" w:sz="0" w:space="0" w:color="auto"/>
        <w:left w:val="none" w:sz="0" w:space="0" w:color="auto"/>
        <w:bottom w:val="none" w:sz="0" w:space="0" w:color="auto"/>
        <w:right w:val="none" w:sz="0" w:space="0" w:color="auto"/>
      </w:divBdr>
    </w:div>
    <w:div w:id="14648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5D1D3-94CC-4A69-A0DF-E63FCDDA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4305</TotalTime>
  <Pages>3</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Ashford, Akeam</dc:creator>
  <cp:keywords/>
  <cp:lastModifiedBy>Harper, Sarah</cp:lastModifiedBy>
  <cp:revision>6</cp:revision>
  <cp:lastPrinted>2022-06-17T21:09:00Z</cp:lastPrinted>
  <dcterms:created xsi:type="dcterms:W3CDTF">2024-04-08T22:08:00Z</dcterms:created>
  <dcterms:modified xsi:type="dcterms:W3CDTF">2024-04-11T21:59:00Z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109e546a991b3afdd36dd942d0514212e31c690e5809788f9c66352316ace92d</vt:lpwstr>
  </property>
</Properties>
</file>