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BD942" w14:textId="77777777" w:rsidR="00887197" w:rsidRPr="00887197" w:rsidRDefault="00887197" w:rsidP="00887197">
      <w:pPr>
        <w:spacing w:after="0" w:line="25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TEAM JUSTICE MINUTES</w:t>
      </w:r>
    </w:p>
    <w:p w14:paraId="21AA7F1D" w14:textId="0F95F8A7" w:rsidR="00887197" w:rsidRPr="00887197" w:rsidRDefault="00BB6E62" w:rsidP="00887197">
      <w:pPr>
        <w:spacing w:after="0" w:line="256" w:lineRule="auto"/>
        <w:ind w:left="10" w:right="4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June</w:t>
      </w:r>
      <w:r w:rsidR="006870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887197"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2025 (In-Person &amp; Via Zoom) </w:t>
      </w:r>
    </w:p>
    <w:p w14:paraId="24DB2F9D" w14:textId="77777777" w:rsidR="00887197" w:rsidRPr="00887197" w:rsidRDefault="00887197" w:rsidP="00887197">
      <w:pPr>
        <w:spacing w:after="2" w:line="235" w:lineRule="auto"/>
        <w:ind w:right="5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14:paraId="07BE56BB" w14:textId="62B24E49" w:rsidR="00887197" w:rsidRPr="00F916C8" w:rsidRDefault="00887197" w:rsidP="00887197">
      <w:pPr>
        <w:spacing w:after="10" w:line="247" w:lineRule="auto"/>
        <w:ind w:left="288" w:firstLin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16C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</w:rPr>
        <w:t>Members Present</w:t>
      </w:r>
      <w:r w:rsidRPr="00F916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F91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6B1408" w:rsidRPr="00F916C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 xml:space="preserve">Mark Masterson (Chair), </w:t>
      </w:r>
      <w:r w:rsidR="00687071" w:rsidRPr="00F916C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Kristin Peterman (Vice Chair),</w:t>
      </w:r>
      <w:r w:rsidR="00F916C8" w:rsidRPr="00F916C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 xml:space="preserve"> Shantel Westbrook (Secretary), Peter Shay (At-Large),</w:t>
      </w:r>
      <w:r w:rsidR="00687071" w:rsidRPr="00F916C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 xml:space="preserve"> </w:t>
      </w:r>
      <w:r w:rsidR="006B1408" w:rsidRPr="00F916C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Dr. Loren Hatfield</w:t>
      </w:r>
      <w:r w:rsidR="00687071" w:rsidRPr="00F916C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 xml:space="preserve"> (ZOOM)</w:t>
      </w:r>
      <w:r w:rsidR="006B1408" w:rsidRPr="00F916C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 xml:space="preserve">, Judge Richard Macias, </w:t>
      </w:r>
      <w:r w:rsidR="00687071" w:rsidRPr="00F916C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Lt. Clayton Barth,</w:t>
      </w:r>
      <w:r w:rsidR="00F916C8" w:rsidRPr="00F916C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 xml:space="preserve"> Terri Moses,</w:t>
      </w:r>
      <w:r w:rsidR="006B1408" w:rsidRPr="00F916C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 xml:space="preserve"> </w:t>
      </w:r>
      <w:r w:rsidR="00FD7906" w:rsidRPr="00F916C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Sonya Miller</w:t>
      </w:r>
      <w:r w:rsidR="006B1408" w:rsidRPr="00F916C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 xml:space="preserve">, </w:t>
      </w:r>
      <w:r w:rsidR="00F916C8" w:rsidRPr="00F916C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 xml:space="preserve">Tiffinie Irving, </w:t>
      </w:r>
      <w:r w:rsidR="00687071" w:rsidRPr="00F916C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Josef Hamilton (ZOOM), Karensa Schiffel (ZOOM</w:t>
      </w:r>
      <w:r w:rsidR="00F916C8" w:rsidRPr="00F916C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)</w:t>
      </w:r>
    </w:p>
    <w:p w14:paraId="2C11FC5B" w14:textId="34312636" w:rsidR="00887197" w:rsidRPr="00F916C8" w:rsidRDefault="00887197" w:rsidP="00B0158A">
      <w:pPr>
        <w:spacing w:after="10" w:line="247" w:lineRule="auto"/>
        <w:ind w:left="28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16C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</w:rPr>
        <w:t>Members Absent</w:t>
      </w:r>
      <w:r w:rsidRPr="00F916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F91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916C8" w:rsidRPr="00F91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Christian Cory, Denise Donnelly-Mills, </w:t>
      </w:r>
      <w:r w:rsidR="006B1408" w:rsidRPr="00F916C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J</w:t>
      </w:r>
      <w:r w:rsidR="00687071" w:rsidRPr="00F916C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azmine Rogers</w:t>
      </w:r>
      <w:r w:rsidR="00F916C8" w:rsidRPr="00F916C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, Jae Hedrick</w:t>
      </w:r>
    </w:p>
    <w:p w14:paraId="490B0048" w14:textId="356A380D" w:rsidR="00887197" w:rsidRPr="0019535B" w:rsidRDefault="00887197" w:rsidP="00B0158A">
      <w:pPr>
        <w:spacing w:after="10" w:line="247" w:lineRule="auto"/>
        <w:ind w:left="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535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</w:rPr>
        <w:t>Staff</w:t>
      </w:r>
      <w:r w:rsidRPr="001953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195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6B1408" w:rsidRPr="0019535B">
        <w:rPr>
          <w:rFonts w:ascii="Times New Roman" w:eastAsia="Times New Roman" w:hAnsi="Times New Roman" w:cs="Times New Roman"/>
          <w:color w:val="000000"/>
          <w:sz w:val="24"/>
          <w:szCs w:val="24"/>
        </w:rPr>
        <w:t>Mario Salinas,</w:t>
      </w:r>
      <w:r w:rsidRPr="00195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7071" w:rsidRPr="00195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Steve Stonehouse, </w:t>
      </w:r>
      <w:r w:rsidR="006B1408" w:rsidRPr="00195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Lesa Lank, </w:t>
      </w:r>
      <w:r w:rsidRPr="0019535B">
        <w:rPr>
          <w:rFonts w:ascii="Times New Roman" w:eastAsia="Times New Roman" w:hAnsi="Times New Roman" w:cs="Times New Roman"/>
          <w:color w:val="000000"/>
          <w:sz w:val="24"/>
          <w:szCs w:val="24"/>
        </w:rPr>
        <w:t>Chris Morales, Julee Mesli</w:t>
      </w:r>
      <w:r w:rsidR="006B1408" w:rsidRPr="0019535B">
        <w:rPr>
          <w:rFonts w:ascii="Times New Roman" w:eastAsia="Times New Roman" w:hAnsi="Times New Roman" w:cs="Times New Roman"/>
          <w:color w:val="000000"/>
          <w:sz w:val="24"/>
          <w:szCs w:val="24"/>
        </w:rPr>
        <w:t>n, Samantha Mount,</w:t>
      </w:r>
      <w:r w:rsidRPr="00195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916C8" w:rsidRPr="00195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Stacy Bell, </w:t>
      </w:r>
      <w:r w:rsidRPr="0019535B">
        <w:rPr>
          <w:rFonts w:ascii="Times New Roman" w:eastAsia="Times New Roman" w:hAnsi="Times New Roman" w:cs="Times New Roman"/>
          <w:color w:val="000000"/>
          <w:sz w:val="24"/>
          <w:szCs w:val="24"/>
        </w:rPr>
        <w:t>Chri</w:t>
      </w:r>
      <w:r w:rsidR="006B1408" w:rsidRPr="0019535B">
        <w:rPr>
          <w:rFonts w:ascii="Times New Roman" w:eastAsia="Times New Roman" w:hAnsi="Times New Roman" w:cs="Times New Roman"/>
          <w:color w:val="000000"/>
          <w:sz w:val="24"/>
          <w:szCs w:val="24"/>
        </w:rPr>
        <w:t>stina Schrage</w:t>
      </w:r>
      <w:r w:rsidR="00B53AF2" w:rsidRPr="00195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87071" w:rsidRPr="0019535B">
        <w:rPr>
          <w:rFonts w:ascii="Times New Roman" w:eastAsia="Times New Roman" w:hAnsi="Times New Roman" w:cs="Times New Roman"/>
          <w:color w:val="000000"/>
          <w:sz w:val="24"/>
          <w:szCs w:val="24"/>
        </w:rPr>
        <w:t>Karla Seymore</w:t>
      </w:r>
      <w:r w:rsidR="00B53AF2" w:rsidRPr="00195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3AF2" w:rsidRPr="0019535B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(ZOOM)</w:t>
      </w:r>
      <w:r w:rsidR="00687071" w:rsidRPr="0019535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B1408" w:rsidRPr="00195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1017" w:rsidRPr="0019535B">
        <w:rPr>
          <w:rFonts w:ascii="Times New Roman" w:eastAsia="Times New Roman" w:hAnsi="Times New Roman" w:cs="Times New Roman"/>
          <w:color w:val="000000"/>
          <w:sz w:val="24"/>
          <w:szCs w:val="24"/>
        </w:rPr>
        <w:t>Kevin Cocking</w:t>
      </w:r>
      <w:r w:rsidR="00B53AF2" w:rsidRPr="00195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3AF2" w:rsidRPr="0019535B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(ZOOM)</w:t>
      </w:r>
      <w:r w:rsidR="00F916C8" w:rsidRPr="0019535B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, Alex Allbaugh (ZOOM)</w:t>
      </w:r>
    </w:p>
    <w:p w14:paraId="4616A019" w14:textId="7E4ED2F8" w:rsidR="00887197" w:rsidRPr="00887197" w:rsidRDefault="00887197" w:rsidP="00B0158A">
      <w:pPr>
        <w:spacing w:after="10" w:line="247" w:lineRule="auto"/>
        <w:ind w:left="288" w:right="138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535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Guests</w:t>
      </w:r>
      <w:r w:rsidRPr="001953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B53AF2" w:rsidRPr="00195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916C8" w:rsidRPr="00195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Rachel Sambrano (ZOOM), </w:t>
      </w:r>
      <w:r w:rsidR="00F41017" w:rsidRPr="0019535B">
        <w:rPr>
          <w:rFonts w:ascii="Times New Roman" w:eastAsia="Times New Roman" w:hAnsi="Times New Roman" w:cs="Times New Roman"/>
          <w:color w:val="000000"/>
          <w:sz w:val="24"/>
          <w:szCs w:val="24"/>
        </w:rPr>
        <w:t>Janice Wright</w:t>
      </w:r>
      <w:r w:rsidR="00F916C8" w:rsidRPr="00195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(ZOOM)</w:t>
      </w:r>
      <w:r w:rsidR="00F41017" w:rsidRPr="0019535B">
        <w:rPr>
          <w:rFonts w:ascii="Times New Roman" w:eastAsia="Times New Roman" w:hAnsi="Times New Roman" w:cs="Times New Roman"/>
          <w:color w:val="000000"/>
          <w:sz w:val="24"/>
          <w:szCs w:val="24"/>
        </w:rPr>
        <w:t>, Elisa Thompson</w:t>
      </w:r>
      <w:r w:rsidR="00F916C8" w:rsidRPr="00195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(ZOOM)</w:t>
      </w:r>
      <w:r w:rsidR="00A026AB" w:rsidRPr="0019535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916C8" w:rsidRPr="00195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Shelbi Huitt, Tyler Williams, Alex Wren</w:t>
      </w:r>
      <w:r w:rsidR="00B53AF2" w:rsidRPr="00195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Dr. Delores Craig-Moreland</w:t>
      </w:r>
    </w:p>
    <w:p w14:paraId="6D08C608" w14:textId="77777777" w:rsidR="00887197" w:rsidRPr="00887197" w:rsidRDefault="00887197" w:rsidP="00887197">
      <w:pPr>
        <w:spacing w:after="10" w:line="247" w:lineRule="auto"/>
        <w:ind w:right="13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A210C7" w14:textId="07DF1790" w:rsidR="00943F9F" w:rsidRPr="00BB6E62" w:rsidRDefault="00887197" w:rsidP="00887197">
      <w:pPr>
        <w:numPr>
          <w:ilvl w:val="0"/>
          <w:numId w:val="1"/>
        </w:numPr>
        <w:spacing w:after="0" w:line="237" w:lineRule="auto"/>
        <w:ind w:left="720" w:hanging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197">
        <w:rPr>
          <w:rFonts w:ascii="Times New Roman" w:eastAsia="Times New Roman" w:hAnsi="Times New Roman" w:cs="Times New Roman"/>
          <w:b/>
          <w:sz w:val="24"/>
          <w:szCs w:val="24"/>
        </w:rPr>
        <w:t>In</w:t>
      </w:r>
      <w:r w:rsidR="006557D3">
        <w:rPr>
          <w:rFonts w:ascii="Times New Roman" w:eastAsia="Times New Roman" w:hAnsi="Times New Roman" w:cs="Times New Roman"/>
          <w:b/>
          <w:sz w:val="24"/>
          <w:szCs w:val="24"/>
        </w:rPr>
        <w:t>troductions and Announcements</w:t>
      </w:r>
      <w:r w:rsidR="00612C05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BA7CFD">
        <w:rPr>
          <w:rFonts w:ascii="Times New Roman" w:eastAsia="Times New Roman" w:hAnsi="Times New Roman" w:cs="Times New Roman"/>
          <w:bCs/>
          <w:sz w:val="24"/>
          <w:szCs w:val="24"/>
        </w:rPr>
        <w:t xml:space="preserve">Mark Masterson appointed Peter Shay as the new At-Large Board Member. The board was notified that the virtual meeting would be transitioning from Zoom to Microsoft Teams </w:t>
      </w:r>
      <w:r w:rsidR="00290182">
        <w:rPr>
          <w:rFonts w:ascii="Times New Roman" w:eastAsia="Times New Roman" w:hAnsi="Times New Roman" w:cs="Times New Roman"/>
          <w:bCs/>
          <w:sz w:val="24"/>
          <w:szCs w:val="24"/>
        </w:rPr>
        <w:t>starting in July</w:t>
      </w:r>
      <w:r w:rsidR="00BA7CF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4709EC3" w14:textId="77777777" w:rsidR="00BB6E62" w:rsidRDefault="00BB6E62" w:rsidP="00BB6E62">
      <w:pPr>
        <w:spacing w:after="0" w:line="237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A43BC3" w14:textId="3354CB8D" w:rsidR="00BB6E62" w:rsidRPr="008D258D" w:rsidRDefault="00BB6E62" w:rsidP="00887197">
      <w:pPr>
        <w:numPr>
          <w:ilvl w:val="0"/>
          <w:numId w:val="1"/>
        </w:numPr>
        <w:spacing w:after="0" w:line="237" w:lineRule="auto"/>
        <w:ind w:left="720" w:hanging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Team Justice Recognition of Terri Moses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Terri</w:t>
      </w:r>
      <w:r w:rsidR="00290182">
        <w:rPr>
          <w:rFonts w:ascii="Times New Roman" w:eastAsia="Times New Roman" w:hAnsi="Times New Roman" w:cs="Times New Roman"/>
          <w:sz w:val="24"/>
          <w:szCs w:val="24"/>
        </w:rPr>
        <w:t xml:space="preserve"> Moses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was recognized for her 26 years of service on the Juvenile Corrections Advisory Board</w:t>
      </w:r>
      <w:r w:rsidR="00BA7C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86A5D1C" w14:textId="77777777" w:rsidR="00887197" w:rsidRPr="00887197" w:rsidRDefault="00887197" w:rsidP="00887197">
      <w:pPr>
        <w:spacing w:after="0" w:line="237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82EB91" w14:textId="0A2CA966" w:rsidR="00887197" w:rsidRPr="00887197" w:rsidRDefault="00887197" w:rsidP="00887197">
      <w:pPr>
        <w:numPr>
          <w:ilvl w:val="0"/>
          <w:numId w:val="1"/>
        </w:numPr>
        <w:spacing w:after="0" w:line="237" w:lineRule="auto"/>
        <w:ind w:left="720" w:hanging="57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7197">
        <w:rPr>
          <w:rFonts w:ascii="Times New Roman" w:eastAsia="Times New Roman" w:hAnsi="Times New Roman" w:cs="Times New Roman"/>
          <w:b/>
          <w:sz w:val="24"/>
          <w:szCs w:val="24"/>
        </w:rPr>
        <w:t xml:space="preserve">ACTION ITEM: Approval of </w:t>
      </w:r>
      <w:r w:rsidR="00611B90">
        <w:rPr>
          <w:rFonts w:ascii="Times New Roman" w:eastAsia="Times New Roman" w:hAnsi="Times New Roman" w:cs="Times New Roman"/>
          <w:b/>
          <w:sz w:val="24"/>
          <w:szCs w:val="24"/>
        </w:rPr>
        <w:t xml:space="preserve">Team Justice Minutes from the </w:t>
      </w:r>
      <w:r w:rsidR="00BB6E62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784447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BB6E62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6557D3">
        <w:rPr>
          <w:rFonts w:ascii="Times New Roman" w:eastAsia="Times New Roman" w:hAnsi="Times New Roman" w:cs="Times New Roman"/>
          <w:b/>
          <w:sz w:val="24"/>
          <w:szCs w:val="24"/>
        </w:rPr>
        <w:t>/25</w:t>
      </w:r>
      <w:r w:rsidRPr="00887197">
        <w:rPr>
          <w:rFonts w:ascii="Times New Roman" w:eastAsia="Times New Roman" w:hAnsi="Times New Roman" w:cs="Times New Roman"/>
          <w:b/>
          <w:sz w:val="24"/>
          <w:szCs w:val="24"/>
        </w:rPr>
        <w:t xml:space="preserve"> meeting –</w:t>
      </w:r>
      <w:r w:rsidRPr="008871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0182">
        <w:rPr>
          <w:rFonts w:ascii="Times New Roman" w:eastAsia="Times New Roman" w:hAnsi="Times New Roman" w:cs="Times New Roman"/>
          <w:b/>
          <w:sz w:val="24"/>
          <w:szCs w:val="24"/>
        </w:rPr>
        <w:t>Peter Shay</w:t>
      </w:r>
      <w:r w:rsidRPr="00887197">
        <w:rPr>
          <w:rFonts w:ascii="Times New Roman" w:eastAsia="Times New Roman" w:hAnsi="Times New Roman" w:cs="Times New Roman"/>
          <w:b/>
          <w:sz w:val="24"/>
          <w:szCs w:val="24"/>
        </w:rPr>
        <w:t xml:space="preserve"> made the motion to approve the minutes and the board unanimously approved.</w:t>
      </w:r>
    </w:p>
    <w:p w14:paraId="5093DED5" w14:textId="77777777" w:rsidR="00887197" w:rsidRPr="00887197" w:rsidRDefault="00887197" w:rsidP="00887197">
      <w:pPr>
        <w:spacing w:after="0" w:line="237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D88451" w14:textId="4E32849A" w:rsidR="00887197" w:rsidRPr="006557D3" w:rsidRDefault="00887197" w:rsidP="001A73EE">
      <w:pPr>
        <w:numPr>
          <w:ilvl w:val="0"/>
          <w:numId w:val="1"/>
        </w:numPr>
        <w:spacing w:after="10" w:line="237" w:lineRule="auto"/>
        <w:ind w:left="720" w:hanging="576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6557D3">
        <w:rPr>
          <w:rFonts w:ascii="Times New Roman" w:eastAsia="Times New Roman" w:hAnsi="Times New Roman" w:cs="Times New Roman"/>
          <w:b/>
          <w:sz w:val="24"/>
          <w:szCs w:val="24"/>
        </w:rPr>
        <w:t xml:space="preserve">ACTION ITEM: </w:t>
      </w:r>
      <w:r w:rsidR="00197855">
        <w:rPr>
          <w:rFonts w:ascii="Times New Roman" w:eastAsia="Times New Roman" w:hAnsi="Times New Roman" w:cs="Times New Roman"/>
          <w:b/>
          <w:sz w:val="24"/>
          <w:szCs w:val="24"/>
        </w:rPr>
        <w:t>Approve</w:t>
      </w:r>
      <w:r w:rsidR="00BB6E62">
        <w:rPr>
          <w:rFonts w:ascii="Times New Roman" w:eastAsia="Times New Roman" w:hAnsi="Times New Roman" w:cs="Times New Roman"/>
          <w:b/>
          <w:sz w:val="24"/>
          <w:szCs w:val="24"/>
        </w:rPr>
        <w:t xml:space="preserve"> 4</w:t>
      </w:r>
      <w:r w:rsidR="00BB6E62" w:rsidRPr="00BB6E6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th</w:t>
      </w:r>
      <w:r w:rsidR="00BB6E62">
        <w:rPr>
          <w:rFonts w:ascii="Times New Roman" w:eastAsia="Times New Roman" w:hAnsi="Times New Roman" w:cs="Times New Roman"/>
          <w:b/>
          <w:sz w:val="24"/>
          <w:szCs w:val="24"/>
        </w:rPr>
        <w:t xml:space="preserve"> Quarter Budget Amendment Report for KDOC </w:t>
      </w:r>
      <w:r w:rsidR="006557D3" w:rsidRPr="00887197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6557D3" w:rsidRPr="008871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6E62">
        <w:rPr>
          <w:rFonts w:ascii="Times New Roman" w:eastAsia="Times New Roman" w:hAnsi="Times New Roman" w:cs="Times New Roman"/>
          <w:sz w:val="24"/>
          <w:szCs w:val="24"/>
        </w:rPr>
        <w:t>Julee Meslin presented two</w:t>
      </w:r>
      <w:r w:rsidR="00290182">
        <w:rPr>
          <w:rFonts w:ascii="Times New Roman" w:eastAsia="Times New Roman" w:hAnsi="Times New Roman" w:cs="Times New Roman"/>
          <w:sz w:val="24"/>
          <w:szCs w:val="24"/>
        </w:rPr>
        <w:t xml:space="preserve"> budget amendments to the board and went over the provided handouts. A</w:t>
      </w:r>
      <w:r w:rsidR="00836707">
        <w:rPr>
          <w:rFonts w:ascii="Times New Roman" w:eastAsia="Times New Roman" w:hAnsi="Times New Roman" w:cs="Times New Roman"/>
          <w:sz w:val="24"/>
          <w:szCs w:val="24"/>
        </w:rPr>
        <w:t xml:space="preserve"> request </w:t>
      </w:r>
      <w:r w:rsidR="00290182">
        <w:rPr>
          <w:rFonts w:ascii="Times New Roman" w:eastAsia="Times New Roman" w:hAnsi="Times New Roman" w:cs="Times New Roman"/>
          <w:sz w:val="24"/>
          <w:szCs w:val="24"/>
        </w:rPr>
        <w:t xml:space="preserve">was made to transfer funds from office supplies to salary and benefits in the Regional Grant. Another </w:t>
      </w:r>
      <w:r w:rsidR="00836707">
        <w:rPr>
          <w:rFonts w:ascii="Times New Roman" w:eastAsia="Times New Roman" w:hAnsi="Times New Roman" w:cs="Times New Roman"/>
          <w:sz w:val="24"/>
          <w:szCs w:val="24"/>
        </w:rPr>
        <w:t>request</w:t>
      </w:r>
      <w:r w:rsidR="00290182">
        <w:rPr>
          <w:rFonts w:ascii="Times New Roman" w:eastAsia="Times New Roman" w:hAnsi="Times New Roman" w:cs="Times New Roman"/>
          <w:sz w:val="24"/>
          <w:szCs w:val="24"/>
        </w:rPr>
        <w:t xml:space="preserve"> was made to transfer funds from benefits to </w:t>
      </w:r>
      <w:r w:rsidR="00DC688A">
        <w:rPr>
          <w:rFonts w:ascii="Times New Roman" w:eastAsia="Times New Roman" w:hAnsi="Times New Roman" w:cs="Times New Roman"/>
          <w:sz w:val="24"/>
          <w:szCs w:val="24"/>
        </w:rPr>
        <w:t>c</w:t>
      </w:r>
      <w:r w:rsidR="00290182">
        <w:rPr>
          <w:rFonts w:ascii="Times New Roman" w:eastAsia="Times New Roman" w:hAnsi="Times New Roman" w:cs="Times New Roman"/>
          <w:sz w:val="24"/>
          <w:szCs w:val="24"/>
        </w:rPr>
        <w:t xml:space="preserve">lient </w:t>
      </w:r>
      <w:r w:rsidR="00DC688A">
        <w:rPr>
          <w:rFonts w:ascii="Times New Roman" w:eastAsia="Times New Roman" w:hAnsi="Times New Roman" w:cs="Times New Roman"/>
          <w:sz w:val="24"/>
          <w:szCs w:val="24"/>
        </w:rPr>
        <w:t>i</w:t>
      </w:r>
      <w:r w:rsidR="00290182">
        <w:rPr>
          <w:rFonts w:ascii="Times New Roman" w:eastAsia="Times New Roman" w:hAnsi="Times New Roman" w:cs="Times New Roman"/>
          <w:sz w:val="24"/>
          <w:szCs w:val="24"/>
        </w:rPr>
        <w:t xml:space="preserve">ncentives in the Reinvestment Grant. </w:t>
      </w:r>
      <w:r w:rsidR="00290182" w:rsidRPr="00290182">
        <w:rPr>
          <w:rFonts w:ascii="Times New Roman" w:eastAsia="Times New Roman" w:hAnsi="Times New Roman" w:cs="Times New Roman"/>
          <w:b/>
          <w:bCs/>
          <w:sz w:val="24"/>
          <w:szCs w:val="24"/>
        </w:rPr>
        <w:t>Terri Moses</w:t>
      </w:r>
      <w:r w:rsidR="002901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57D3" w:rsidRPr="00887197">
        <w:rPr>
          <w:rFonts w:ascii="Times New Roman" w:eastAsia="Times New Roman" w:hAnsi="Times New Roman" w:cs="Times New Roman"/>
          <w:b/>
          <w:sz w:val="24"/>
          <w:szCs w:val="24"/>
        </w:rPr>
        <w:t>made the motion to approve the</w:t>
      </w:r>
      <w:r w:rsidR="00C547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B6E62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BB6E62" w:rsidRPr="00BB6E6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th</w:t>
      </w:r>
      <w:r w:rsidR="00BB6E62">
        <w:rPr>
          <w:rFonts w:ascii="Times New Roman" w:eastAsia="Times New Roman" w:hAnsi="Times New Roman" w:cs="Times New Roman"/>
          <w:b/>
          <w:sz w:val="24"/>
          <w:szCs w:val="24"/>
        </w:rPr>
        <w:t xml:space="preserve"> Quarter Budget Amendment Report for KDOC</w:t>
      </w:r>
      <w:r w:rsidR="00611B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557D3" w:rsidRPr="00887197">
        <w:rPr>
          <w:rFonts w:ascii="Times New Roman" w:eastAsia="Times New Roman" w:hAnsi="Times New Roman" w:cs="Times New Roman"/>
          <w:b/>
          <w:sz w:val="24"/>
          <w:szCs w:val="24"/>
        </w:rPr>
        <w:t>and the board unanimously approved.</w:t>
      </w:r>
    </w:p>
    <w:p w14:paraId="345909B1" w14:textId="77777777" w:rsidR="006557D3" w:rsidRPr="006557D3" w:rsidRDefault="006557D3" w:rsidP="006557D3">
      <w:pPr>
        <w:spacing w:after="10" w:line="237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56D5A537" w14:textId="50E7E8E4" w:rsidR="00887197" w:rsidRPr="00887197" w:rsidRDefault="006557D3" w:rsidP="00887197">
      <w:pPr>
        <w:numPr>
          <w:ilvl w:val="0"/>
          <w:numId w:val="1"/>
        </w:numPr>
        <w:spacing w:after="0" w:line="237" w:lineRule="auto"/>
        <w:ind w:left="720" w:hanging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57D3">
        <w:rPr>
          <w:rFonts w:ascii="Times New Roman" w:eastAsia="Times New Roman" w:hAnsi="Times New Roman" w:cs="Times New Roman"/>
          <w:b/>
          <w:sz w:val="24"/>
          <w:szCs w:val="24"/>
        </w:rPr>
        <w:t xml:space="preserve">ACTION ITEM: </w:t>
      </w:r>
      <w:r w:rsidR="006855D2">
        <w:rPr>
          <w:rFonts w:ascii="Times New Roman" w:eastAsia="Times New Roman" w:hAnsi="Times New Roman" w:cs="Times New Roman"/>
          <w:b/>
          <w:sz w:val="24"/>
          <w:szCs w:val="24"/>
        </w:rPr>
        <w:t xml:space="preserve">Approve </w:t>
      </w:r>
      <w:r w:rsidR="00BB6E62">
        <w:rPr>
          <w:rFonts w:ascii="Times New Roman" w:eastAsia="Times New Roman" w:hAnsi="Times New Roman" w:cs="Times New Roman"/>
          <w:b/>
          <w:sz w:val="24"/>
          <w:szCs w:val="24"/>
        </w:rPr>
        <w:t>SFY26 JDC Behavioral Health Grant Application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855D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61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6E62">
        <w:rPr>
          <w:rFonts w:ascii="Times New Roman" w:eastAsia="Times New Roman" w:hAnsi="Times New Roman" w:cs="Times New Roman"/>
          <w:sz w:val="24"/>
          <w:szCs w:val="24"/>
        </w:rPr>
        <w:t>Stacy Bell</w:t>
      </w:r>
      <w:r w:rsidR="0026124E">
        <w:rPr>
          <w:rFonts w:ascii="Times New Roman" w:eastAsia="Times New Roman" w:hAnsi="Times New Roman" w:cs="Times New Roman"/>
          <w:sz w:val="24"/>
          <w:szCs w:val="24"/>
        </w:rPr>
        <w:t xml:space="preserve"> presented</w:t>
      </w:r>
      <w:r w:rsidR="00290182">
        <w:rPr>
          <w:rFonts w:ascii="Times New Roman" w:eastAsia="Times New Roman" w:hAnsi="Times New Roman" w:cs="Times New Roman"/>
          <w:sz w:val="24"/>
          <w:szCs w:val="24"/>
        </w:rPr>
        <w:t xml:space="preserve"> the SFY26 JDC Behavioral Health Grant Application and went over the provided handout. The grant would </w:t>
      </w:r>
      <w:r w:rsidR="00DC688A">
        <w:rPr>
          <w:rFonts w:ascii="Times New Roman" w:eastAsia="Times New Roman" w:hAnsi="Times New Roman" w:cs="Times New Roman"/>
          <w:sz w:val="24"/>
          <w:szCs w:val="24"/>
        </w:rPr>
        <w:t xml:space="preserve">assist in funding </w:t>
      </w:r>
      <w:r w:rsidR="0055309E">
        <w:rPr>
          <w:rFonts w:ascii="Times New Roman" w:eastAsia="Times New Roman" w:hAnsi="Times New Roman" w:cs="Times New Roman"/>
          <w:sz w:val="24"/>
          <w:szCs w:val="24"/>
        </w:rPr>
        <w:t xml:space="preserve">DOC </w:t>
      </w:r>
      <w:r w:rsidR="00DC688A">
        <w:rPr>
          <w:rFonts w:ascii="Times New Roman" w:eastAsia="Times New Roman" w:hAnsi="Times New Roman" w:cs="Times New Roman"/>
          <w:sz w:val="24"/>
          <w:szCs w:val="24"/>
        </w:rPr>
        <w:t xml:space="preserve">personnel, Seventh Direction, and COMCARE. The total budget would allot $706,913.21 for these services. Sedgwick County has completed 312 GAINS assessments while the other counties have completed 361 assessments, which is the basis of </w:t>
      </w:r>
      <w:r w:rsidR="0055309E">
        <w:rPr>
          <w:rFonts w:ascii="Times New Roman" w:eastAsia="Times New Roman" w:hAnsi="Times New Roman" w:cs="Times New Roman"/>
          <w:sz w:val="24"/>
          <w:szCs w:val="24"/>
        </w:rPr>
        <w:t>adding back in one additional ISO II FTE</w:t>
      </w:r>
      <w:r w:rsidR="00DC68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C688A" w:rsidRPr="00DC688A">
        <w:rPr>
          <w:rFonts w:ascii="Times New Roman" w:eastAsia="Times New Roman" w:hAnsi="Times New Roman" w:cs="Times New Roman"/>
          <w:b/>
          <w:bCs/>
          <w:sz w:val="24"/>
          <w:szCs w:val="24"/>
        </w:rPr>
        <w:t>Clayton Barth</w:t>
      </w:r>
      <w:r w:rsidRPr="00887197">
        <w:rPr>
          <w:rFonts w:ascii="Times New Roman" w:eastAsia="Times New Roman" w:hAnsi="Times New Roman" w:cs="Times New Roman"/>
          <w:b/>
          <w:sz w:val="24"/>
          <w:szCs w:val="24"/>
        </w:rPr>
        <w:t xml:space="preserve"> made the motion to approve the </w:t>
      </w:r>
      <w:r w:rsidR="00BA7CFD">
        <w:rPr>
          <w:rFonts w:ascii="Times New Roman" w:eastAsia="Times New Roman" w:hAnsi="Times New Roman" w:cs="Times New Roman"/>
          <w:b/>
          <w:sz w:val="24"/>
          <w:szCs w:val="24"/>
        </w:rPr>
        <w:t xml:space="preserve">SFY26 JDC Behavioral Health Grant </w:t>
      </w:r>
      <w:r w:rsidR="00BA7CF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Application</w:t>
      </w:r>
      <w:r w:rsidR="00DC688A">
        <w:rPr>
          <w:rFonts w:ascii="Times New Roman" w:eastAsia="Times New Roman" w:hAnsi="Times New Roman" w:cs="Times New Roman"/>
          <w:b/>
          <w:sz w:val="24"/>
          <w:szCs w:val="24"/>
        </w:rPr>
        <w:t>, with technical modifications,</w:t>
      </w:r>
      <w:r w:rsidR="00C547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87197">
        <w:rPr>
          <w:rFonts w:ascii="Times New Roman" w:eastAsia="Times New Roman" w:hAnsi="Times New Roman" w:cs="Times New Roman"/>
          <w:b/>
          <w:sz w:val="24"/>
          <w:szCs w:val="24"/>
        </w:rPr>
        <w:t>and the board</w:t>
      </w:r>
      <w:r w:rsidR="00DC688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87197">
        <w:rPr>
          <w:rFonts w:ascii="Times New Roman" w:eastAsia="Times New Roman" w:hAnsi="Times New Roman" w:cs="Times New Roman"/>
          <w:b/>
          <w:sz w:val="24"/>
          <w:szCs w:val="24"/>
        </w:rPr>
        <w:t>approved.</w:t>
      </w:r>
      <w:r w:rsidR="00DC688A">
        <w:rPr>
          <w:rFonts w:ascii="Times New Roman" w:eastAsia="Times New Roman" w:hAnsi="Times New Roman" w:cs="Times New Roman"/>
          <w:b/>
          <w:sz w:val="24"/>
          <w:szCs w:val="24"/>
        </w:rPr>
        <w:t xml:space="preserve"> Shantel Westbrook abstained from the vote.</w:t>
      </w:r>
    </w:p>
    <w:p w14:paraId="5D30079F" w14:textId="77777777" w:rsidR="00887197" w:rsidRPr="00887197" w:rsidRDefault="00887197" w:rsidP="00887197">
      <w:pPr>
        <w:spacing w:after="0" w:line="237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A13408" w14:textId="2A193B89" w:rsidR="00887197" w:rsidRPr="00E82CA4" w:rsidRDefault="00BA7CFD" w:rsidP="00E82CA4">
      <w:pPr>
        <w:numPr>
          <w:ilvl w:val="0"/>
          <w:numId w:val="1"/>
        </w:numPr>
        <w:spacing w:after="0" w:line="237" w:lineRule="auto"/>
        <w:ind w:left="720" w:hanging="576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Crossover Youth Research Update</w:t>
      </w:r>
      <w:r w:rsidR="00887197" w:rsidRPr="00887197">
        <w:rPr>
          <w:rFonts w:ascii="Times New Roman" w:eastAsia="Times New Roman" w:hAnsi="Times New Roman" w:cs="Times New Roman"/>
          <w:b/>
          <w:sz w:val="24"/>
          <w:szCs w:val="24"/>
        </w:rPr>
        <w:t xml:space="preserve"> –</w:t>
      </w:r>
      <w:r w:rsidR="00E82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Alex Wren</w:t>
      </w:r>
      <w:r w:rsidR="007B08D8">
        <w:rPr>
          <w:rFonts w:ascii="Times New Roman" w:eastAsia="Times New Roman" w:hAnsi="Times New Roman" w:cs="Times New Roman"/>
          <w:sz w:val="24"/>
          <w:szCs w:val="24"/>
        </w:rPr>
        <w:t xml:space="preserve"> presented an update for </w:t>
      </w:r>
      <w:r>
        <w:rPr>
          <w:rFonts w:ascii="Times New Roman" w:eastAsia="Times New Roman" w:hAnsi="Times New Roman" w:cs="Times New Roman"/>
          <w:sz w:val="24"/>
          <w:szCs w:val="24"/>
        </w:rPr>
        <w:t>the Crossover Youth Research provided by WSU</w:t>
      </w:r>
      <w:r w:rsidR="00DC688A">
        <w:rPr>
          <w:rFonts w:ascii="Times New Roman" w:eastAsia="Times New Roman" w:hAnsi="Times New Roman" w:cs="Times New Roman"/>
          <w:sz w:val="24"/>
          <w:szCs w:val="24"/>
        </w:rPr>
        <w:t xml:space="preserve"> and went over the provided handout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DC688A">
        <w:rPr>
          <w:rFonts w:ascii="Times New Roman" w:eastAsia="Times New Roman" w:hAnsi="Times New Roman" w:cs="Times New Roman"/>
          <w:sz w:val="24"/>
          <w:szCs w:val="24"/>
        </w:rPr>
        <w:t xml:space="preserve"> The goal of this research is to gain an understanding of the youth who are in, both, the foster care and juvenile justice systems in Kansas</w:t>
      </w:r>
      <w:r w:rsidR="000B17DC">
        <w:rPr>
          <w:rFonts w:ascii="Times New Roman" w:eastAsia="Times New Roman" w:hAnsi="Times New Roman" w:cs="Times New Roman"/>
          <w:sz w:val="24"/>
          <w:szCs w:val="24"/>
        </w:rPr>
        <w:t xml:space="preserve"> with severed parental rights</w:t>
      </w:r>
      <w:r w:rsidR="00DC688A">
        <w:rPr>
          <w:rFonts w:ascii="Times New Roman" w:eastAsia="Times New Roman" w:hAnsi="Times New Roman" w:cs="Times New Roman"/>
          <w:sz w:val="24"/>
          <w:szCs w:val="24"/>
        </w:rPr>
        <w:t>. There will be three phases of the research which will include tracking to determine any underlying groupings within the population, interviews with the</w:t>
      </w:r>
      <w:r w:rsidR="00C031E5">
        <w:rPr>
          <w:rFonts w:ascii="Times New Roman" w:eastAsia="Times New Roman" w:hAnsi="Times New Roman" w:cs="Times New Roman"/>
          <w:sz w:val="24"/>
          <w:szCs w:val="24"/>
        </w:rPr>
        <w:t xml:space="preserve"> 15-20</w:t>
      </w:r>
      <w:r w:rsidR="00DC688A">
        <w:rPr>
          <w:rFonts w:ascii="Times New Roman" w:eastAsia="Times New Roman" w:hAnsi="Times New Roman" w:cs="Times New Roman"/>
          <w:sz w:val="24"/>
          <w:szCs w:val="24"/>
        </w:rPr>
        <w:t xml:space="preserve"> youth in the study, and interviews with the staff of DCF and JDF. There will be updates presented to the board throughout the research, and a conclusive </w:t>
      </w:r>
      <w:r w:rsidR="00C031E5">
        <w:rPr>
          <w:rFonts w:ascii="Times New Roman" w:eastAsia="Times New Roman" w:hAnsi="Times New Roman" w:cs="Times New Roman"/>
          <w:sz w:val="24"/>
          <w:szCs w:val="24"/>
        </w:rPr>
        <w:t>presentation around June 2026.</w:t>
      </w:r>
    </w:p>
    <w:p w14:paraId="4155E582" w14:textId="77777777" w:rsidR="00E82CA4" w:rsidRPr="00887197" w:rsidRDefault="00E82CA4" w:rsidP="00E82CA4">
      <w:pPr>
        <w:spacing w:after="0" w:line="237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17527476" w14:textId="2729FB02" w:rsidR="00E82CA4" w:rsidRPr="00E82CA4" w:rsidRDefault="00BA7CFD" w:rsidP="00E82CA4">
      <w:pPr>
        <w:numPr>
          <w:ilvl w:val="0"/>
          <w:numId w:val="1"/>
        </w:numPr>
        <w:spacing w:after="0" w:line="240" w:lineRule="auto"/>
        <w:ind w:left="720" w:hanging="57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JJOC Evidenced Based Programs Account Update</w:t>
      </w:r>
      <w:r w:rsidR="0018158F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18158F" w:rsidRPr="0018158F">
        <w:rPr>
          <w:rFonts w:ascii="Times New Roman" w:eastAsia="Times New Roman" w:hAnsi="Times New Roman" w:cs="Times New Roman"/>
          <w:sz w:val="24"/>
          <w:szCs w:val="24"/>
        </w:rPr>
        <w:t>Steve Stonehouse</w:t>
      </w:r>
      <w:r w:rsidR="00E1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presented</w:t>
      </w:r>
      <w:r w:rsidR="00C031E5">
        <w:rPr>
          <w:rFonts w:ascii="Times New Roman" w:eastAsia="Times New Roman" w:hAnsi="Times New Roman" w:cs="Times New Roman"/>
          <w:sz w:val="24"/>
          <w:szCs w:val="24"/>
        </w:rPr>
        <w:t xml:space="preserve"> the JJOC Evidenced Based Programs Account Update and </w:t>
      </w:r>
      <w:r w:rsidR="00A53750">
        <w:rPr>
          <w:rFonts w:ascii="Times New Roman" w:eastAsia="Times New Roman" w:hAnsi="Times New Roman" w:cs="Times New Roman"/>
          <w:sz w:val="24"/>
          <w:szCs w:val="24"/>
        </w:rPr>
        <w:t xml:space="preserve">reviewed </w:t>
      </w:r>
      <w:r w:rsidR="00C031E5">
        <w:rPr>
          <w:rFonts w:ascii="Times New Roman" w:eastAsia="Times New Roman" w:hAnsi="Times New Roman" w:cs="Times New Roman"/>
          <w:sz w:val="24"/>
          <w:szCs w:val="24"/>
        </w:rPr>
        <w:t>the handout. Funding will be cut by $10,000,000 and reallocated to the State general fund. By FY 2028 or 2029, the state as a whole will be allocated</w:t>
      </w:r>
      <w:r w:rsidR="00C837C7">
        <w:rPr>
          <w:rFonts w:ascii="Times New Roman" w:eastAsia="Times New Roman" w:hAnsi="Times New Roman" w:cs="Times New Roman"/>
          <w:sz w:val="24"/>
          <w:szCs w:val="24"/>
        </w:rPr>
        <w:t xml:space="preserve"> approximately</w:t>
      </w:r>
      <w:r w:rsidR="00C031E5">
        <w:rPr>
          <w:rFonts w:ascii="Times New Roman" w:eastAsia="Times New Roman" w:hAnsi="Times New Roman" w:cs="Times New Roman"/>
          <w:sz w:val="24"/>
          <w:szCs w:val="24"/>
        </w:rPr>
        <w:t xml:space="preserve"> $2,900,000, which is less than what Sedgwick County receives at this time.</w:t>
      </w:r>
      <w:r w:rsidR="00E10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4A8A3D" w14:textId="77777777" w:rsidR="00E82CA4" w:rsidRPr="00E82CA4" w:rsidRDefault="00E82CA4" w:rsidP="00E82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A628EB" w14:textId="6BE1D550" w:rsidR="00E82CA4" w:rsidRDefault="00BA7CFD" w:rsidP="00BC52AD">
      <w:pPr>
        <w:numPr>
          <w:ilvl w:val="0"/>
          <w:numId w:val="1"/>
        </w:numPr>
        <w:spacing w:after="0" w:line="240" w:lineRule="auto"/>
        <w:ind w:left="720" w:hanging="57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KDOC Juvenile Services SFY 2026 Funding Update</w:t>
      </w:r>
      <w:r w:rsidR="00E10BE8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A53750" w:rsidRPr="00A53750">
        <w:rPr>
          <w:rFonts w:ascii="Times New Roman" w:eastAsia="Times New Roman" w:hAnsi="Times New Roman" w:cs="Times New Roman"/>
          <w:bCs/>
          <w:sz w:val="24"/>
          <w:szCs w:val="24"/>
        </w:rPr>
        <w:t>Mario</w:t>
      </w:r>
      <w:r w:rsidR="00A537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C52AD">
        <w:rPr>
          <w:rFonts w:ascii="Times New Roman" w:eastAsia="Times New Roman" w:hAnsi="Times New Roman" w:cs="Times New Roman"/>
          <w:sz w:val="24"/>
          <w:szCs w:val="24"/>
        </w:rPr>
        <w:t>Salinas discussed</w:t>
      </w:r>
      <w:r w:rsidR="00A53750">
        <w:rPr>
          <w:rFonts w:ascii="Times New Roman" w:eastAsia="Times New Roman" w:hAnsi="Times New Roman" w:cs="Times New Roman"/>
          <w:sz w:val="24"/>
          <w:szCs w:val="24"/>
        </w:rPr>
        <w:t xml:space="preserve"> the KDOC Juvenile Services SFY26 Funding Update and went over the provided handouts. Although there was mention of a 1.5% </w:t>
      </w:r>
      <w:r w:rsidR="0055309E">
        <w:rPr>
          <w:rFonts w:ascii="Times New Roman" w:eastAsia="Times New Roman" w:hAnsi="Times New Roman" w:cs="Times New Roman"/>
          <w:sz w:val="24"/>
          <w:szCs w:val="24"/>
        </w:rPr>
        <w:t>KDOC cut, it</w:t>
      </w:r>
      <w:r w:rsidR="00761F7A">
        <w:rPr>
          <w:rFonts w:ascii="Times New Roman" w:eastAsia="Times New Roman" w:hAnsi="Times New Roman" w:cs="Times New Roman"/>
          <w:sz w:val="24"/>
          <w:szCs w:val="24"/>
        </w:rPr>
        <w:t xml:space="preserve"> was </w:t>
      </w:r>
      <w:r w:rsidR="0055309E">
        <w:rPr>
          <w:rFonts w:ascii="Times New Roman" w:eastAsia="Times New Roman" w:hAnsi="Times New Roman" w:cs="Times New Roman"/>
          <w:sz w:val="24"/>
          <w:szCs w:val="24"/>
        </w:rPr>
        <w:t>later clarified that KDOC would be exempt from this budget reduction</w:t>
      </w:r>
      <w:r w:rsidR="00761F7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5309E">
        <w:rPr>
          <w:rFonts w:ascii="Times New Roman" w:eastAsia="Times New Roman" w:hAnsi="Times New Roman" w:cs="Times New Roman"/>
          <w:sz w:val="24"/>
          <w:szCs w:val="24"/>
        </w:rPr>
        <w:t>SCDOC received the final award with flat funding from previous years</w:t>
      </w:r>
      <w:r w:rsidR="00761F7A">
        <w:rPr>
          <w:rFonts w:ascii="Times New Roman" w:eastAsia="Times New Roman" w:hAnsi="Times New Roman" w:cs="Times New Roman"/>
          <w:sz w:val="24"/>
          <w:szCs w:val="24"/>
        </w:rPr>
        <w:t xml:space="preserve">. KDOC denied $100,000 of funding for legal representation. </w:t>
      </w:r>
    </w:p>
    <w:p w14:paraId="087C8249" w14:textId="77777777" w:rsidR="00BC52AD" w:rsidRPr="00BC52AD" w:rsidRDefault="00BC52AD" w:rsidP="00BC52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9EE5DD" w14:textId="56EC3C2A" w:rsidR="008C569D" w:rsidRPr="00A026AB" w:rsidRDefault="00A43B8F" w:rsidP="00A026AB">
      <w:pPr>
        <w:pStyle w:val="ListParagraph"/>
        <w:numPr>
          <w:ilvl w:val="0"/>
          <w:numId w:val="1"/>
        </w:numPr>
        <w:ind w:left="720" w:hanging="576"/>
      </w:pPr>
      <w:r w:rsidRPr="00A026AB">
        <w:rPr>
          <w:rFonts w:ascii="Times New Roman" w:eastAsia="Times New Roman" w:hAnsi="Times New Roman" w:cs="Times New Roman"/>
          <w:b/>
          <w:sz w:val="24"/>
          <w:szCs w:val="24"/>
        </w:rPr>
        <w:t>Data and Program Updates</w:t>
      </w:r>
      <w:r w:rsidRPr="00A026AB">
        <w:rPr>
          <w:rFonts w:ascii="Times New Roman" w:eastAsia="Times New Roman" w:hAnsi="Times New Roman" w:cs="Times New Roman"/>
          <w:sz w:val="24"/>
          <w:szCs w:val="24"/>
        </w:rPr>
        <w:t xml:space="preserve"> – Mario Salinas </w:t>
      </w:r>
      <w:r w:rsidR="006F1EB2" w:rsidRPr="00A026AB">
        <w:rPr>
          <w:rFonts w:ascii="Times New Roman" w:eastAsia="Times New Roman" w:hAnsi="Times New Roman" w:cs="Times New Roman"/>
          <w:sz w:val="24"/>
          <w:szCs w:val="24"/>
        </w:rPr>
        <w:t xml:space="preserve">provided an overview of data through </w:t>
      </w:r>
      <w:r w:rsidR="00BA7CFD">
        <w:rPr>
          <w:rFonts w:ascii="Times New Roman" w:eastAsia="Times New Roman" w:hAnsi="Times New Roman" w:cs="Times New Roman"/>
          <w:sz w:val="24"/>
          <w:szCs w:val="24"/>
        </w:rPr>
        <w:t>June</w:t>
      </w:r>
      <w:r w:rsidR="006F1EB2" w:rsidRPr="00A026AB">
        <w:rPr>
          <w:rFonts w:ascii="Times New Roman" w:eastAsia="Times New Roman" w:hAnsi="Times New Roman" w:cs="Times New Roman"/>
          <w:sz w:val="24"/>
          <w:szCs w:val="24"/>
        </w:rPr>
        <w:t xml:space="preserve"> and reviewed the </w:t>
      </w:r>
      <w:r w:rsidR="008C569D" w:rsidRPr="00A026AB">
        <w:rPr>
          <w:rFonts w:ascii="Times New Roman" w:eastAsia="Times New Roman" w:hAnsi="Times New Roman" w:cs="Times New Roman"/>
          <w:sz w:val="24"/>
          <w:szCs w:val="24"/>
        </w:rPr>
        <w:t xml:space="preserve">provided </w:t>
      </w:r>
      <w:r w:rsidR="006F1EB2" w:rsidRPr="00A026AB">
        <w:rPr>
          <w:rFonts w:ascii="Times New Roman" w:eastAsia="Times New Roman" w:hAnsi="Times New Roman" w:cs="Times New Roman"/>
          <w:sz w:val="24"/>
          <w:szCs w:val="24"/>
        </w:rPr>
        <w:t>handouts</w:t>
      </w:r>
      <w:r w:rsidRPr="00A026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9E523BC" w14:textId="7C8E9591" w:rsidR="00887197" w:rsidRPr="00887197" w:rsidRDefault="00887197" w:rsidP="00887197">
      <w:pPr>
        <w:numPr>
          <w:ilvl w:val="0"/>
          <w:numId w:val="1"/>
        </w:numPr>
        <w:spacing w:after="0" w:line="240" w:lineRule="auto"/>
        <w:ind w:left="720" w:hanging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197">
        <w:rPr>
          <w:rFonts w:ascii="Times New Roman" w:eastAsia="Times New Roman" w:hAnsi="Times New Roman" w:cs="Times New Roman"/>
          <w:b/>
          <w:sz w:val="24"/>
          <w:szCs w:val="24"/>
        </w:rPr>
        <w:t xml:space="preserve">Other Business </w:t>
      </w:r>
      <w:r w:rsidRPr="0088719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A7C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1F7A">
        <w:rPr>
          <w:rFonts w:ascii="Times New Roman" w:eastAsia="Times New Roman" w:hAnsi="Times New Roman" w:cs="Times New Roman"/>
          <w:sz w:val="24"/>
          <w:szCs w:val="24"/>
        </w:rPr>
        <w:t xml:space="preserve">The collaborative discussions pertaining to MAP juveniles are in the works. </w:t>
      </w:r>
    </w:p>
    <w:p w14:paraId="36988B9C" w14:textId="77777777" w:rsidR="00887197" w:rsidRPr="00887197" w:rsidRDefault="00887197" w:rsidP="00887197">
      <w:pPr>
        <w:spacing w:after="10" w:line="247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1530AEE0" w14:textId="77777777" w:rsidR="00887197" w:rsidRPr="00887197" w:rsidRDefault="00887197" w:rsidP="00887197">
      <w:pPr>
        <w:spacing w:after="10" w:line="247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Meeting Adjourned</w:t>
      </w:r>
    </w:p>
    <w:p w14:paraId="07B17AA1" w14:textId="77777777" w:rsidR="00887197" w:rsidRPr="00887197" w:rsidRDefault="00887197" w:rsidP="00887197">
      <w:pPr>
        <w:spacing w:after="10" w:line="247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BA2F41" w14:textId="7F0495ED" w:rsidR="00887197" w:rsidRPr="00887197" w:rsidRDefault="00887197" w:rsidP="00887197">
      <w:pPr>
        <w:spacing w:after="10" w:line="247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The next meeting will be held on </w:t>
      </w:r>
      <w:r w:rsidR="00BA7C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July</w:t>
      </w:r>
      <w:r w:rsidR="00F410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A7C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</w:t>
      </w:r>
      <w:r w:rsidR="00BA7CFD" w:rsidRPr="00BA7CFD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th</w:t>
      </w: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2025 (Juvenile Detention Facility, 700 S. Hydraulic, 2</w:t>
      </w: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nd</w:t>
      </w: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Floor).</w:t>
      </w:r>
    </w:p>
    <w:p w14:paraId="07B3B65F" w14:textId="77777777" w:rsidR="00B0413B" w:rsidRDefault="00B0413B"/>
    <w:sectPr w:rsidR="00B0413B" w:rsidSect="007E20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24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F2938" w14:textId="77777777" w:rsidR="00D17CEB" w:rsidRDefault="00D17CEB" w:rsidP="00EA78C0">
      <w:pPr>
        <w:spacing w:after="0" w:line="240" w:lineRule="auto"/>
      </w:pPr>
      <w:r>
        <w:separator/>
      </w:r>
    </w:p>
  </w:endnote>
  <w:endnote w:type="continuationSeparator" w:id="0">
    <w:p w14:paraId="2D2376AA" w14:textId="77777777" w:rsidR="00D17CEB" w:rsidRDefault="00D17CEB" w:rsidP="00EA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Condensed">
    <w:panose1 w:val="020B0606040200020203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6A14E" w14:textId="77777777" w:rsidR="007D46F9" w:rsidRDefault="007D46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DEC3C" w14:textId="77777777" w:rsidR="007D46F9" w:rsidRDefault="007D46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C825" w14:textId="77777777" w:rsidR="007D46F9" w:rsidRDefault="007D46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4C08F" w14:textId="77777777" w:rsidR="00D17CEB" w:rsidRDefault="00D17CEB" w:rsidP="00EA78C0">
      <w:pPr>
        <w:spacing w:after="0" w:line="240" w:lineRule="auto"/>
      </w:pPr>
      <w:r>
        <w:separator/>
      </w:r>
    </w:p>
  </w:footnote>
  <w:footnote w:type="continuationSeparator" w:id="0">
    <w:p w14:paraId="250C797B" w14:textId="77777777" w:rsidR="00D17CEB" w:rsidRDefault="00D17CEB" w:rsidP="00EA7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9588D" w14:textId="77777777" w:rsidR="00887197" w:rsidRDefault="007C3C3A">
    <w:pPr>
      <w:pStyle w:val="Header"/>
    </w:pPr>
    <w:r>
      <w:rPr>
        <w:noProof/>
      </w:rPr>
      <w:pict w14:anchorId="76F7F3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241376" o:spid="_x0000_s1026" type="#_x0000_t136" style="position:absolute;margin-left:0;margin-top:0;width:527.85pt;height:131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PPROV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335C8" w14:textId="77777777" w:rsidR="00EA78C0" w:rsidRDefault="007C3C3A">
    <w:pPr>
      <w:pStyle w:val="Header"/>
    </w:pPr>
    <w:r>
      <w:rPr>
        <w:noProof/>
      </w:rPr>
      <w:pict w14:anchorId="21555D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241377" o:spid="_x0000_s1027" type="#_x0000_t136" style="position:absolute;margin-left:0;margin-top:0;width:527.85pt;height:131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PPROVED"/>
          <w10:wrap anchorx="margin" anchory="margin"/>
        </v:shape>
      </w:pict>
    </w:r>
    <w:r w:rsidR="00EA78C0">
      <w:rPr>
        <w:noProof/>
      </w:rPr>
      <w:drawing>
        <wp:anchor distT="0" distB="0" distL="114300" distR="114300" simplePos="0" relativeHeight="251658240" behindDoc="0" locked="0" layoutInCell="1" allowOverlap="1" wp14:anchorId="62F1F841" wp14:editId="77CDCB3F">
          <wp:simplePos x="0" y="0"/>
          <wp:positionH relativeFrom="margin">
            <wp:align>center</wp:align>
          </wp:positionH>
          <wp:positionV relativeFrom="margin">
            <wp:posOffset>-1490345</wp:posOffset>
          </wp:positionV>
          <wp:extent cx="7390765" cy="1303655"/>
          <wp:effectExtent l="0" t="0" r="63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iskmananagement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0953" cy="1304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FE1EA" w14:textId="77777777" w:rsidR="00887197" w:rsidRDefault="007C3C3A">
    <w:pPr>
      <w:pStyle w:val="Header"/>
    </w:pPr>
    <w:r>
      <w:rPr>
        <w:noProof/>
      </w:rPr>
      <w:pict w14:anchorId="2CFB36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241375" o:spid="_x0000_s1025" type="#_x0000_t136" style="position:absolute;margin-left:0;margin-top:0;width:527.85pt;height:131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PPROV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808CF"/>
    <w:multiLevelType w:val="hybridMultilevel"/>
    <w:tmpl w:val="8CD8BD5E"/>
    <w:lvl w:ilvl="0" w:tplc="76D40276">
      <w:start w:val="1"/>
      <w:numFmt w:val="upperRoman"/>
      <w:lvlText w:val="%1."/>
      <w:lvlJc w:val="left"/>
      <w:pPr>
        <w:ind w:left="14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090019">
      <w:start w:val="1"/>
      <w:numFmt w:val="lowerLetter"/>
      <w:lvlText w:val="%2."/>
      <w:lvlJc w:val="left"/>
      <w:pPr>
        <w:ind w:left="1219" w:firstLine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992487A">
      <w:start w:val="1"/>
      <w:numFmt w:val="lowerRoman"/>
      <w:lvlText w:val="%3"/>
      <w:lvlJc w:val="left"/>
      <w:pPr>
        <w:ind w:left="19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174CFF8">
      <w:start w:val="1"/>
      <w:numFmt w:val="decimal"/>
      <w:lvlText w:val="%4"/>
      <w:lvlJc w:val="left"/>
      <w:pPr>
        <w:ind w:left="26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B3E3E7A">
      <w:start w:val="1"/>
      <w:numFmt w:val="lowerLetter"/>
      <w:lvlText w:val="%5"/>
      <w:lvlJc w:val="left"/>
      <w:pPr>
        <w:ind w:left="33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ECA8D3C">
      <w:start w:val="1"/>
      <w:numFmt w:val="lowerRoman"/>
      <w:lvlText w:val="%6"/>
      <w:lvlJc w:val="left"/>
      <w:pPr>
        <w:ind w:left="40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1827AA6">
      <w:start w:val="1"/>
      <w:numFmt w:val="decimal"/>
      <w:lvlText w:val="%7"/>
      <w:lvlJc w:val="left"/>
      <w:pPr>
        <w:ind w:left="48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1E84F08">
      <w:start w:val="1"/>
      <w:numFmt w:val="lowerLetter"/>
      <w:lvlText w:val="%8"/>
      <w:lvlJc w:val="left"/>
      <w:pPr>
        <w:ind w:left="55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DCC26C0">
      <w:start w:val="1"/>
      <w:numFmt w:val="lowerRoman"/>
      <w:lvlText w:val="%9"/>
      <w:lvlJc w:val="left"/>
      <w:pPr>
        <w:ind w:left="6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840271626">
    <w:abstractNumId w:val="0"/>
  </w:num>
  <w:num w:numId="2" w16cid:durableId="521671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8C0"/>
    <w:rsid w:val="00010DD5"/>
    <w:rsid w:val="00023090"/>
    <w:rsid w:val="0004455D"/>
    <w:rsid w:val="000A35CE"/>
    <w:rsid w:val="000B17DC"/>
    <w:rsid w:val="0018158F"/>
    <w:rsid w:val="0019535B"/>
    <w:rsid w:val="00197855"/>
    <w:rsid w:val="001D0784"/>
    <w:rsid w:val="001D4955"/>
    <w:rsid w:val="00212326"/>
    <w:rsid w:val="00251A11"/>
    <w:rsid w:val="0026124E"/>
    <w:rsid w:val="00290182"/>
    <w:rsid w:val="002D2C67"/>
    <w:rsid w:val="002D65A7"/>
    <w:rsid w:val="002E143B"/>
    <w:rsid w:val="002F3397"/>
    <w:rsid w:val="00322F4C"/>
    <w:rsid w:val="00341B58"/>
    <w:rsid w:val="003A6829"/>
    <w:rsid w:val="003B56C6"/>
    <w:rsid w:val="003D540C"/>
    <w:rsid w:val="003E1A51"/>
    <w:rsid w:val="004225C7"/>
    <w:rsid w:val="00480C09"/>
    <w:rsid w:val="0048640D"/>
    <w:rsid w:val="004B1AC5"/>
    <w:rsid w:val="0055309E"/>
    <w:rsid w:val="00556051"/>
    <w:rsid w:val="00585838"/>
    <w:rsid w:val="005A7014"/>
    <w:rsid w:val="005D7E0B"/>
    <w:rsid w:val="00611B90"/>
    <w:rsid w:val="00612C05"/>
    <w:rsid w:val="00614BA5"/>
    <w:rsid w:val="006557D3"/>
    <w:rsid w:val="006855D2"/>
    <w:rsid w:val="00687071"/>
    <w:rsid w:val="006B1408"/>
    <w:rsid w:val="006B22DD"/>
    <w:rsid w:val="006D0FAB"/>
    <w:rsid w:val="006F1EB2"/>
    <w:rsid w:val="00701976"/>
    <w:rsid w:val="00732FE3"/>
    <w:rsid w:val="00761F7A"/>
    <w:rsid w:val="00771CC9"/>
    <w:rsid w:val="00784447"/>
    <w:rsid w:val="007B08D8"/>
    <w:rsid w:val="007B5488"/>
    <w:rsid w:val="007C3C3A"/>
    <w:rsid w:val="007D46F9"/>
    <w:rsid w:val="007E2027"/>
    <w:rsid w:val="007F4151"/>
    <w:rsid w:val="0080430C"/>
    <w:rsid w:val="00836707"/>
    <w:rsid w:val="008818B8"/>
    <w:rsid w:val="00887197"/>
    <w:rsid w:val="008C569D"/>
    <w:rsid w:val="008D258D"/>
    <w:rsid w:val="009418C5"/>
    <w:rsid w:val="00943F9F"/>
    <w:rsid w:val="00966465"/>
    <w:rsid w:val="0098247B"/>
    <w:rsid w:val="009A4F5F"/>
    <w:rsid w:val="009A6F14"/>
    <w:rsid w:val="009B44B4"/>
    <w:rsid w:val="009D255E"/>
    <w:rsid w:val="00A026AB"/>
    <w:rsid w:val="00A02C8A"/>
    <w:rsid w:val="00A301F3"/>
    <w:rsid w:val="00A43B8F"/>
    <w:rsid w:val="00A53750"/>
    <w:rsid w:val="00A7472E"/>
    <w:rsid w:val="00A92E92"/>
    <w:rsid w:val="00AB35E0"/>
    <w:rsid w:val="00AE5276"/>
    <w:rsid w:val="00B0158A"/>
    <w:rsid w:val="00B0413B"/>
    <w:rsid w:val="00B53AF2"/>
    <w:rsid w:val="00BA7CFD"/>
    <w:rsid w:val="00BB6E62"/>
    <w:rsid w:val="00BC0819"/>
    <w:rsid w:val="00BC52AD"/>
    <w:rsid w:val="00C031E5"/>
    <w:rsid w:val="00C54786"/>
    <w:rsid w:val="00C60009"/>
    <w:rsid w:val="00C837C7"/>
    <w:rsid w:val="00CA58C7"/>
    <w:rsid w:val="00CC1996"/>
    <w:rsid w:val="00D17CEB"/>
    <w:rsid w:val="00D73756"/>
    <w:rsid w:val="00DA690E"/>
    <w:rsid w:val="00DB60AE"/>
    <w:rsid w:val="00DC3B80"/>
    <w:rsid w:val="00DC688A"/>
    <w:rsid w:val="00DD1315"/>
    <w:rsid w:val="00E10BE8"/>
    <w:rsid w:val="00E22DAE"/>
    <w:rsid w:val="00E2476F"/>
    <w:rsid w:val="00E60C24"/>
    <w:rsid w:val="00E82CA4"/>
    <w:rsid w:val="00EA78C0"/>
    <w:rsid w:val="00EC2FD1"/>
    <w:rsid w:val="00ED5576"/>
    <w:rsid w:val="00EE2762"/>
    <w:rsid w:val="00F34C3C"/>
    <w:rsid w:val="00F41017"/>
    <w:rsid w:val="00F916C8"/>
    <w:rsid w:val="00F945A2"/>
    <w:rsid w:val="00FC69A8"/>
    <w:rsid w:val="00FD7906"/>
    <w:rsid w:val="00FE1FE3"/>
    <w:rsid w:val="00F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B63F7"/>
  <w15:chartTrackingRefBased/>
  <w15:docId w15:val="{A83084E1-6BD7-44FB-BF34-72F9ABC8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C0"/>
  </w:style>
  <w:style w:type="paragraph" w:styleId="Footer">
    <w:name w:val="footer"/>
    <w:basedOn w:val="Normal"/>
    <w:link w:val="FooterChar"/>
    <w:uiPriority w:val="99"/>
    <w:unhideWhenUsed/>
    <w:rsid w:val="00EA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C0"/>
  </w:style>
  <w:style w:type="paragraph" w:styleId="BalloonText">
    <w:name w:val="Balloon Text"/>
    <w:basedOn w:val="Normal"/>
    <w:link w:val="BalloonTextChar"/>
    <w:uiPriority w:val="99"/>
    <w:semiHidden/>
    <w:unhideWhenUsed/>
    <w:rsid w:val="00966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4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57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0C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C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C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C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C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edgwick County">
      <a:dk1>
        <a:srgbClr val="002B49"/>
      </a:dk1>
      <a:lt1>
        <a:sysClr val="window" lastClr="FFFFFF"/>
      </a:lt1>
      <a:dk2>
        <a:srgbClr val="00497A"/>
      </a:dk2>
      <a:lt2>
        <a:srgbClr val="E7E6E6"/>
      </a:lt2>
      <a:accent1>
        <a:srgbClr val="00497A"/>
      </a:accent1>
      <a:accent2>
        <a:srgbClr val="0082CA"/>
      </a:accent2>
      <a:accent3>
        <a:srgbClr val="95D4E9"/>
      </a:accent3>
      <a:accent4>
        <a:srgbClr val="CDA176"/>
      </a:accent4>
      <a:accent5>
        <a:srgbClr val="FFD100"/>
      </a:accent5>
      <a:accent6>
        <a:srgbClr val="00BC70"/>
      </a:accent6>
      <a:hlink>
        <a:srgbClr val="0082CA"/>
      </a:hlink>
      <a:folHlink>
        <a:srgbClr val="00497A"/>
      </a:folHlink>
    </a:clrScheme>
    <a:fontScheme name="SC">
      <a:majorFont>
        <a:latin typeface="Segoe Condensed"/>
        <a:ea typeface=""/>
        <a:cs typeface=""/>
      </a:majorFont>
      <a:minorFont>
        <a:latin typeface="Segoe U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AE0F1D104C946BB4C6190157E3E51" ma:contentTypeVersion="6" ma:contentTypeDescription="Create a new document." ma:contentTypeScope="" ma:versionID="9ae1fcd3b7dc5387924965d68ba2c647">
  <xsd:schema xmlns:xsd="http://www.w3.org/2001/XMLSchema" xmlns:xs="http://www.w3.org/2001/XMLSchema" xmlns:p="http://schemas.microsoft.com/office/2006/metadata/properties" xmlns:ns2="e3b780e0-5084-4786-be9c-732de17aae7f" xmlns:ns3="636613d2-bb59-43d7-b7c9-d466699547e7" targetNamespace="http://schemas.microsoft.com/office/2006/metadata/properties" ma:root="true" ma:fieldsID="f29b9eea95db1646af0ec9d354eaf1f3" ns2:_="" ns3:_="">
    <xsd:import namespace="e3b780e0-5084-4786-be9c-732de17aae7f"/>
    <xsd:import namespace="636613d2-bb59-43d7-b7c9-d466699547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dlc_DocId" minOccurs="0"/>
                <xsd:element ref="ns3:_dlc_DocIdUrl" minOccurs="0"/>
                <xsd:element ref="ns3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780e0-5084-4786-be9c-732de17aae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613d2-bb59-43d7-b7c9-d466699547e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0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0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0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636613d2-bb59-43d7-b7c9-d466699547e7">
      <Url>https://eline2.sedgwick.gov/corrections/_layouts/15/DocIdRedir.aspx?ID=DOCID-914500731-11</Url>
      <Description>DOCID-914500731-11</Description>
    </_dlc_DocIdUrl>
    <_dlc_DocId xmlns="636613d2-bb59-43d7-b7c9-d466699547e7">DOCID-914500731-11</_dlc_DocId>
  </documentManagement>
</p:properties>
</file>

<file path=customXml/itemProps1.xml><?xml version="1.0" encoding="utf-8"?>
<ds:datastoreItem xmlns:ds="http://schemas.openxmlformats.org/officeDocument/2006/customXml" ds:itemID="{1F5624B9-D11E-4521-BB09-26FD6916B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b780e0-5084-4786-be9c-732de17aae7f"/>
    <ds:schemaRef ds:uri="636613d2-bb59-43d7-b7c9-d46669954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17D3F4-5C10-4DCE-B39F-D1F406BD92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859B670-8ABA-46AC-990E-6D4E495DC0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771A41-7DD2-4F4B-B310-71B2C4A48D0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3514039-1671-4124-B67D-8956248BE84E}">
  <ds:schemaRefs>
    <ds:schemaRef ds:uri="http://schemas.microsoft.com/office/2006/metadata/properties"/>
    <ds:schemaRef ds:uri="http://schemas.microsoft.com/office/infopath/2007/PartnerControls"/>
    <ds:schemaRef ds:uri="636613d2-bb59-43d7-b7c9-d466699547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Fertner, Robin</dc:creator>
  <cp:keywords/>
  <dc:description/>
  <cp:lastModifiedBy>Riddle, David A.</cp:lastModifiedBy>
  <cp:revision>2</cp:revision>
  <cp:lastPrinted>2022-05-23T18:52:00Z</cp:lastPrinted>
  <dcterms:created xsi:type="dcterms:W3CDTF">2026-04-08T22:00:00Z</dcterms:created>
  <dcterms:modified xsi:type="dcterms:W3CDTF">2026-04-08T22:00:00Z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0x010100F9EAE0F1D104C946BB4C6190157E3E51</vt:lpwstr>
  </property>
  <property fmtid="{D5CDD505-2E9C-101B-9397-08002B2CF9AE}" pid="3" name="_dlc_DocIdItemGuid">
    <vt:lpwstr>2bfe8d48-eb2b-4bde-85b6-d7d70abfc74c</vt:lpwstr>
  </property>
</Properties>
</file>