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13C5424C" w:rsidR="00887197" w:rsidRPr="00887197" w:rsidRDefault="0057401C"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August 1st</w:t>
      </w:r>
      <w:r w:rsidR="00887197" w:rsidRPr="00887197">
        <w:rPr>
          <w:rFonts w:ascii="Times New Roman" w:eastAsia="Times New Roman" w:hAnsi="Times New Roman" w:cs="Times New Roman"/>
          <w:b/>
          <w:color w:val="000000"/>
          <w:sz w:val="24"/>
          <w:szCs w:val="24"/>
        </w:rPr>
        <w:t xml:space="preserve">, 2025 (In-Person &amp; Via </w:t>
      </w:r>
      <w:r>
        <w:rPr>
          <w:rFonts w:ascii="Times New Roman" w:eastAsia="Times New Roman" w:hAnsi="Times New Roman" w:cs="Times New Roman"/>
          <w:b/>
          <w:color w:val="000000"/>
          <w:sz w:val="24"/>
          <w:szCs w:val="24"/>
        </w:rPr>
        <w:t>Teams</w:t>
      </w:r>
      <w:r w:rsidR="00887197" w:rsidRPr="00887197">
        <w:rPr>
          <w:rFonts w:ascii="Times New Roman" w:eastAsia="Times New Roman" w:hAnsi="Times New Roman" w:cs="Times New Roman"/>
          <w:b/>
          <w:color w:val="000000"/>
          <w:sz w:val="24"/>
          <w:szCs w:val="24"/>
        </w:rPr>
        <w:t xml:space="preserve">)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6A7196C5"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 xml:space="preserve">Mark Masterson (Chair), </w:t>
      </w:r>
      <w:r w:rsidR="00687071" w:rsidRPr="00F916C8">
        <w:rPr>
          <w:rFonts w:ascii="Times New Roman" w:eastAsia="Times New Roman" w:hAnsi="Times New Roman" w:cs="Times New Roman"/>
          <w:color w:val="000000"/>
          <w:sz w:val="24"/>
          <w:szCs w:val="24"/>
          <w:u w:color="000000"/>
        </w:rPr>
        <w:t>Kristin Peterman (Vice Chair)</w:t>
      </w:r>
      <w:r w:rsidR="00F916C8" w:rsidRPr="00F916C8">
        <w:rPr>
          <w:rFonts w:ascii="Times New Roman" w:eastAsia="Times New Roman" w:hAnsi="Times New Roman" w:cs="Times New Roman"/>
          <w:color w:val="000000"/>
          <w:sz w:val="24"/>
          <w:szCs w:val="24"/>
          <w:u w:color="000000"/>
        </w:rPr>
        <w:t>, Peter Shay (At-Large</w:t>
      </w:r>
      <w:r w:rsidR="00077E48">
        <w:rPr>
          <w:rFonts w:ascii="Times New Roman" w:eastAsia="Times New Roman" w:hAnsi="Times New Roman" w:cs="Times New Roman"/>
          <w:color w:val="000000"/>
          <w:sz w:val="24"/>
          <w:szCs w:val="24"/>
          <w:u w:color="000000"/>
        </w:rPr>
        <w:t>), Jennifer Woodson (Proxy for Shantel Westbrook-Secretary), Judge Richard Macias, Lt. Clayton Barth, Leonett Hodges, Sonya Miller, Denise Donnelly-Mills, Josef</w:t>
      </w:r>
      <w:r w:rsidR="00041FFD">
        <w:rPr>
          <w:rFonts w:ascii="Times New Roman" w:eastAsia="Times New Roman" w:hAnsi="Times New Roman" w:cs="Times New Roman"/>
          <w:color w:val="000000"/>
          <w:sz w:val="24"/>
          <w:szCs w:val="24"/>
          <w:u w:color="000000"/>
        </w:rPr>
        <w:t xml:space="preserve"> </w:t>
      </w:r>
      <w:r w:rsidR="00077E48">
        <w:rPr>
          <w:rFonts w:ascii="Times New Roman" w:eastAsia="Times New Roman" w:hAnsi="Times New Roman" w:cs="Times New Roman"/>
          <w:color w:val="000000"/>
          <w:sz w:val="24"/>
          <w:szCs w:val="24"/>
          <w:u w:color="000000"/>
        </w:rPr>
        <w:t xml:space="preserve">Hamilton, </w:t>
      </w:r>
      <w:r w:rsidR="00041FFD">
        <w:rPr>
          <w:rFonts w:ascii="Times New Roman" w:eastAsia="Times New Roman" w:hAnsi="Times New Roman" w:cs="Times New Roman"/>
          <w:color w:val="000000"/>
          <w:sz w:val="24"/>
          <w:szCs w:val="24"/>
          <w:u w:color="000000"/>
        </w:rPr>
        <w:t xml:space="preserve"> </w:t>
      </w:r>
      <w:r w:rsidR="00077E48">
        <w:rPr>
          <w:rFonts w:ascii="Times New Roman" w:eastAsia="Times New Roman" w:hAnsi="Times New Roman" w:cs="Times New Roman"/>
          <w:color w:val="000000"/>
          <w:sz w:val="24"/>
          <w:szCs w:val="24"/>
          <w:u w:color="000000"/>
        </w:rPr>
        <w:t>Karensa Schiffel</w:t>
      </w:r>
      <w:r w:rsidR="00041FFD">
        <w:rPr>
          <w:rFonts w:ascii="Times New Roman" w:eastAsia="Times New Roman" w:hAnsi="Times New Roman" w:cs="Times New Roman"/>
          <w:color w:val="000000"/>
          <w:sz w:val="24"/>
          <w:szCs w:val="24"/>
          <w:u w:color="000000"/>
        </w:rPr>
        <w:t xml:space="preserve"> (Teams)</w:t>
      </w:r>
      <w:r w:rsidR="00077E48">
        <w:rPr>
          <w:rFonts w:ascii="Times New Roman" w:eastAsia="Times New Roman" w:hAnsi="Times New Roman" w:cs="Times New Roman"/>
          <w:color w:val="000000"/>
          <w:sz w:val="24"/>
          <w:szCs w:val="24"/>
          <w:u w:color="000000"/>
        </w:rPr>
        <w:t>, Jae Hedrick, Samuel Mohr</w:t>
      </w:r>
    </w:p>
    <w:p w14:paraId="2C11FC5B" w14:textId="2DE9D3BB"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Absent</w:t>
      </w:r>
      <w:r w:rsidRPr="00F916C8">
        <w:rPr>
          <w:rFonts w:ascii="Times New Roman" w:eastAsia="Times New Roman" w:hAnsi="Times New Roman" w:cs="Times New Roman"/>
          <w:b/>
          <w:color w:val="000000"/>
          <w:sz w:val="24"/>
          <w:szCs w:val="24"/>
        </w:rPr>
        <w:t>:</w:t>
      </w:r>
      <w:r w:rsidRPr="00F916C8">
        <w:rPr>
          <w:rFonts w:ascii="Times New Roman" w:eastAsia="Times New Roman" w:hAnsi="Times New Roman" w:cs="Times New Roman"/>
          <w:color w:val="000000"/>
          <w:sz w:val="24"/>
          <w:szCs w:val="24"/>
        </w:rPr>
        <w:t xml:space="preserve"> </w:t>
      </w:r>
      <w:r w:rsidR="00077E48">
        <w:rPr>
          <w:rFonts w:ascii="Times New Roman" w:eastAsia="Times New Roman" w:hAnsi="Times New Roman" w:cs="Times New Roman"/>
          <w:color w:val="000000"/>
          <w:sz w:val="24"/>
          <w:szCs w:val="24"/>
        </w:rPr>
        <w:t>Christian Cory, Jazmine Rogers, Tiffinie Irving</w:t>
      </w:r>
    </w:p>
    <w:p w14:paraId="490B0048" w14:textId="5F526C3F"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077E48">
        <w:rPr>
          <w:rFonts w:ascii="Times New Roman" w:eastAsia="Times New Roman" w:hAnsi="Times New Roman" w:cs="Times New Roman"/>
          <w:color w:val="000000"/>
          <w:sz w:val="24"/>
          <w:szCs w:val="24"/>
        </w:rPr>
        <w:t>Mario Salinas, Steve Stonehouse, David Riddle, Dr. Craig-Moreland, Sammie Mount, Lesa Lank, Chris Morales, Stacy Bell, Julee Meslin, Stacy Garrett, Jeff Nemmers, Larry Burks</w:t>
      </w:r>
    </w:p>
    <w:p w14:paraId="4616A019" w14:textId="79F9DDE7" w:rsidR="00887197" w:rsidRP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077E48">
        <w:rPr>
          <w:rFonts w:ascii="Times New Roman" w:eastAsia="Times New Roman" w:hAnsi="Times New Roman" w:cs="Times New Roman"/>
          <w:color w:val="000000"/>
          <w:sz w:val="24"/>
          <w:szCs w:val="24"/>
        </w:rPr>
        <w:t>Heath Bechler, Nathan Macgruder</w:t>
      </w:r>
      <w:r w:rsidR="00041FFD">
        <w:rPr>
          <w:rFonts w:ascii="Times New Roman" w:eastAsia="Times New Roman" w:hAnsi="Times New Roman" w:cs="Times New Roman"/>
          <w:color w:val="000000"/>
          <w:sz w:val="24"/>
          <w:szCs w:val="24"/>
        </w:rPr>
        <w:t>, Christian Hedrick, Rachel Sambrano, Tyler William</w:t>
      </w:r>
      <w:r w:rsidR="00CF193F">
        <w:rPr>
          <w:rFonts w:ascii="Times New Roman" w:eastAsia="Times New Roman" w:hAnsi="Times New Roman" w:cs="Times New Roman"/>
          <w:color w:val="000000"/>
          <w:sz w:val="24"/>
          <w:szCs w:val="24"/>
        </w:rPr>
        <w:t>s</w:t>
      </w:r>
    </w:p>
    <w:p w14:paraId="6D08C608"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4A210C7" w14:textId="178932E4" w:rsidR="00943F9F" w:rsidRPr="00BB6E62"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1C542A">
        <w:rPr>
          <w:rFonts w:ascii="Times New Roman" w:eastAsia="Times New Roman" w:hAnsi="Times New Roman" w:cs="Times New Roman"/>
          <w:b/>
          <w:sz w:val="24"/>
          <w:szCs w:val="24"/>
        </w:rPr>
        <w:t>None</w:t>
      </w:r>
    </w:p>
    <w:p w14:paraId="586A5D1C"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382EB91" w14:textId="723E4D50"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1C542A">
        <w:rPr>
          <w:rFonts w:ascii="Times New Roman" w:eastAsia="Times New Roman" w:hAnsi="Times New Roman" w:cs="Times New Roman"/>
          <w:b/>
          <w:sz w:val="24"/>
          <w:szCs w:val="24"/>
        </w:rPr>
        <w:t>7/11</w:t>
      </w:r>
      <w:r w:rsidR="006557D3">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r w:rsidR="001C542A">
        <w:rPr>
          <w:rFonts w:ascii="Times New Roman" w:eastAsia="Times New Roman" w:hAnsi="Times New Roman" w:cs="Times New Roman"/>
          <w:b/>
          <w:sz w:val="24"/>
          <w:szCs w:val="24"/>
        </w:rPr>
        <w:t>Peter Shay</w:t>
      </w:r>
      <w:r w:rsidRPr="00887197">
        <w:rPr>
          <w:rFonts w:ascii="Times New Roman" w:eastAsia="Times New Roman" w:hAnsi="Times New Roman" w:cs="Times New Roman"/>
          <w:b/>
          <w:sz w:val="24"/>
          <w:szCs w:val="24"/>
        </w:rPr>
        <w:t xml:space="preserve"> made the motion to approve the minutes</w:t>
      </w:r>
      <w:r w:rsidR="001C542A">
        <w:rPr>
          <w:rFonts w:ascii="Times New Roman" w:eastAsia="Times New Roman" w:hAnsi="Times New Roman" w:cs="Times New Roman"/>
          <w:b/>
          <w:sz w:val="24"/>
          <w:szCs w:val="24"/>
        </w:rPr>
        <w:t xml:space="preserve">, Josef Hamilton </w:t>
      </w:r>
      <w:r w:rsidR="00570304">
        <w:rPr>
          <w:rFonts w:ascii="Times New Roman" w:eastAsia="Times New Roman" w:hAnsi="Times New Roman" w:cs="Times New Roman"/>
          <w:b/>
          <w:sz w:val="24"/>
          <w:szCs w:val="24"/>
        </w:rPr>
        <w:t>seconded,</w:t>
      </w:r>
      <w:r w:rsidRPr="00887197">
        <w:rPr>
          <w:rFonts w:ascii="Times New Roman" w:eastAsia="Times New Roman" w:hAnsi="Times New Roman" w:cs="Times New Roman"/>
          <w:b/>
          <w:sz w:val="24"/>
          <w:szCs w:val="24"/>
        </w:rPr>
        <w:t xml:space="preserve"> and the board unanimously approved.</w:t>
      </w:r>
    </w:p>
    <w:p w14:paraId="5D30079F"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1C12FF6" w14:textId="2C3FE712" w:rsidR="00190CCD" w:rsidRPr="001C542A" w:rsidRDefault="001C542A" w:rsidP="00190CCD">
      <w:pPr>
        <w:numPr>
          <w:ilvl w:val="0"/>
          <w:numId w:val="1"/>
        </w:numPr>
        <w:spacing w:after="0" w:line="237" w:lineRule="auto"/>
        <w:ind w:left="720" w:hanging="576"/>
        <w:jc w:val="both"/>
        <w:rPr>
          <w:rFonts w:ascii="Times New Roman" w:eastAsia="Times New Roman" w:hAnsi="Times New Roman" w:cs="Times New Roman"/>
          <w:color w:val="000000"/>
          <w:szCs w:val="24"/>
        </w:rPr>
      </w:pPr>
      <w:r>
        <w:rPr>
          <w:rFonts w:ascii="Times New Roman" w:eastAsia="Times New Roman" w:hAnsi="Times New Roman" w:cs="Times New Roman"/>
          <w:b/>
          <w:sz w:val="24"/>
          <w:szCs w:val="24"/>
        </w:rPr>
        <w:t xml:space="preserve">ACTION ITEM: SFY25 Juvenile Comprehensive Plan Year-End Outcomes – </w:t>
      </w:r>
    </w:p>
    <w:p w14:paraId="2A907342" w14:textId="4EE4D3AB" w:rsidR="001C542A" w:rsidRPr="008C3E5A" w:rsidRDefault="001C542A" w:rsidP="001C542A">
      <w:pPr>
        <w:pStyle w:val="ListParagraph"/>
        <w:rPr>
          <w:rFonts w:ascii="Times New Roman" w:eastAsia="Times New Roman" w:hAnsi="Times New Roman" w:cs="Times New Roman"/>
          <w:b/>
          <w:bCs/>
          <w:color w:val="000000"/>
          <w:szCs w:val="24"/>
        </w:rPr>
      </w:pPr>
      <w:r>
        <w:rPr>
          <w:rFonts w:ascii="Times New Roman" w:eastAsia="Times New Roman" w:hAnsi="Times New Roman" w:cs="Times New Roman"/>
          <w:color w:val="000000"/>
          <w:szCs w:val="24"/>
        </w:rPr>
        <w:t xml:space="preserve">Jeff Nemmers and Stacy Garrett presented slides on the purpose, goals and progress of the Juvenile Intake Assessment Center and Juvenile Field Services respectively. </w:t>
      </w:r>
      <w:r w:rsidR="00ED2F5C">
        <w:rPr>
          <w:rFonts w:ascii="Times New Roman" w:eastAsia="Times New Roman" w:hAnsi="Times New Roman" w:cs="Times New Roman"/>
          <w:color w:val="000000"/>
          <w:szCs w:val="24"/>
        </w:rPr>
        <w:t xml:space="preserve">JIAC connects youth &amp; their families with services to limit involvement with the Juvenile Justice System ages 10-17. JIAC has an average of 145 intakes per month and met the referral rate goal at 70%. </w:t>
      </w:r>
      <w:r w:rsidR="00BF2E6B">
        <w:rPr>
          <w:rFonts w:ascii="Times New Roman" w:eastAsia="Times New Roman" w:hAnsi="Times New Roman" w:cs="Times New Roman"/>
          <w:color w:val="000000"/>
          <w:szCs w:val="24"/>
        </w:rPr>
        <w:t>Stacy Garrett provided data on JFS and the KDOC funded programs, meeting 2 out of 3 goals for SFY25 and successful closure rates of 79% total for all clients (164 total, 129 successful).</w:t>
      </w:r>
      <w:r w:rsidR="008C3E5A">
        <w:rPr>
          <w:rFonts w:ascii="Times New Roman" w:eastAsia="Times New Roman" w:hAnsi="Times New Roman" w:cs="Times New Roman"/>
          <w:color w:val="000000"/>
          <w:szCs w:val="24"/>
        </w:rPr>
        <w:t xml:space="preserve"> </w:t>
      </w:r>
      <w:r w:rsidR="008C3E5A" w:rsidRPr="008C3E5A">
        <w:rPr>
          <w:rFonts w:ascii="Times New Roman" w:eastAsia="Times New Roman" w:hAnsi="Times New Roman" w:cs="Times New Roman"/>
          <w:b/>
          <w:bCs/>
          <w:color w:val="000000"/>
          <w:szCs w:val="24"/>
        </w:rPr>
        <w:t>Peter Shay made the motion to approve the SFY25 Juvenile Comprehensive Plan Year-End Outcomes, Sonya Miller seconded, and the board unanimously approved.</w:t>
      </w:r>
    </w:p>
    <w:p w14:paraId="5DDAFBD1" w14:textId="77777777" w:rsidR="001C542A" w:rsidRPr="001C542A" w:rsidRDefault="001C542A" w:rsidP="001C542A">
      <w:pPr>
        <w:spacing w:after="0" w:line="237" w:lineRule="auto"/>
        <w:ind w:left="720"/>
        <w:jc w:val="both"/>
        <w:rPr>
          <w:rFonts w:ascii="Times New Roman" w:eastAsia="Times New Roman" w:hAnsi="Times New Roman" w:cs="Times New Roman"/>
          <w:color w:val="000000"/>
          <w:szCs w:val="24"/>
        </w:rPr>
      </w:pPr>
    </w:p>
    <w:p w14:paraId="17527476" w14:textId="11F035B6" w:rsidR="00E82CA4" w:rsidRDefault="00BF2E6B" w:rsidP="00E82CA4">
      <w:pPr>
        <w:numPr>
          <w:ilvl w:val="0"/>
          <w:numId w:val="1"/>
        </w:numPr>
        <w:spacing w:after="0" w:line="240" w:lineRule="auto"/>
        <w:ind w:left="720" w:hanging="5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ACTION ITEM: Approval of 4</w:t>
      </w:r>
      <w:r w:rsidRPr="00BF2E6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Quarter Budget Adjustment</w:t>
      </w:r>
      <w:r w:rsidR="001F1F44">
        <w:rPr>
          <w:rFonts w:ascii="Times New Roman" w:eastAsia="Times New Roman" w:hAnsi="Times New Roman" w:cs="Times New Roman"/>
          <w:b/>
          <w:sz w:val="24"/>
          <w:szCs w:val="24"/>
        </w:rPr>
        <w:t>-</w:t>
      </w:r>
      <w:r w:rsidR="00CB6AE0" w:rsidRPr="00CB6AE0">
        <w:rPr>
          <w:rFonts w:ascii="Times New Roman" w:eastAsia="Times New Roman" w:hAnsi="Times New Roman" w:cs="Times New Roman"/>
          <w:sz w:val="24"/>
          <w:szCs w:val="24"/>
        </w:rPr>
        <w:t xml:space="preserve"> </w:t>
      </w:r>
      <w:r w:rsidR="00CB6AE0">
        <w:rPr>
          <w:rFonts w:ascii="Times New Roman" w:eastAsia="Times New Roman" w:hAnsi="Times New Roman" w:cs="Times New Roman"/>
          <w:sz w:val="24"/>
          <w:szCs w:val="24"/>
        </w:rPr>
        <w:t>Julee Meslin presented the Q4 budget amendment for Juvenile Services Grants to the board and went over the provided handout. A request was made to transfer funds from Contractuals, Travel, Vehicle Maintenance and Operating Supplies/Commodities to salary and benefits</w:t>
      </w:r>
      <w:r w:rsidR="00894AB6">
        <w:rPr>
          <w:rFonts w:ascii="Times New Roman" w:eastAsia="Times New Roman" w:hAnsi="Times New Roman" w:cs="Times New Roman"/>
          <w:sz w:val="24"/>
          <w:szCs w:val="24"/>
        </w:rPr>
        <w:t>.</w:t>
      </w:r>
      <w:r w:rsidR="00CB6AE0">
        <w:rPr>
          <w:rFonts w:ascii="Times New Roman" w:eastAsia="Times New Roman" w:hAnsi="Times New Roman" w:cs="Times New Roman"/>
          <w:sz w:val="24"/>
          <w:szCs w:val="24"/>
        </w:rPr>
        <w:t xml:space="preserve"> </w:t>
      </w:r>
      <w:r w:rsidR="001F1F44">
        <w:rPr>
          <w:rFonts w:ascii="Times New Roman" w:eastAsia="Times New Roman" w:hAnsi="Times New Roman" w:cs="Times New Roman"/>
          <w:b/>
          <w:sz w:val="24"/>
          <w:szCs w:val="24"/>
        </w:rPr>
        <w:t xml:space="preserve">Clayton Barth made the motion to approve, Peter Shay </w:t>
      </w:r>
      <w:r w:rsidR="00570304">
        <w:rPr>
          <w:rFonts w:ascii="Times New Roman" w:eastAsia="Times New Roman" w:hAnsi="Times New Roman" w:cs="Times New Roman"/>
          <w:b/>
          <w:sz w:val="24"/>
          <w:szCs w:val="24"/>
        </w:rPr>
        <w:t>seconded,</w:t>
      </w:r>
      <w:r w:rsidR="001F1F44">
        <w:rPr>
          <w:rFonts w:ascii="Times New Roman" w:eastAsia="Times New Roman" w:hAnsi="Times New Roman" w:cs="Times New Roman"/>
          <w:b/>
          <w:sz w:val="24"/>
          <w:szCs w:val="24"/>
        </w:rPr>
        <w:t xml:space="preserve"> and the board unanimously approved.</w:t>
      </w:r>
    </w:p>
    <w:p w14:paraId="2553BEB0" w14:textId="77777777" w:rsidR="00BF2E6B" w:rsidRPr="00E82CA4" w:rsidRDefault="00BF2E6B" w:rsidP="00BF2E6B">
      <w:pPr>
        <w:spacing w:after="0" w:line="240" w:lineRule="auto"/>
        <w:ind w:left="144"/>
        <w:jc w:val="both"/>
        <w:rPr>
          <w:rFonts w:ascii="Times New Roman" w:eastAsia="Times New Roman" w:hAnsi="Times New Roman" w:cs="Times New Roman"/>
          <w:b/>
          <w:sz w:val="24"/>
          <w:szCs w:val="24"/>
        </w:rPr>
      </w:pPr>
    </w:p>
    <w:p w14:paraId="514A8A3D" w14:textId="77777777" w:rsidR="00E82CA4" w:rsidRDefault="00E82CA4" w:rsidP="00E82CA4">
      <w:pPr>
        <w:spacing w:after="0" w:line="240" w:lineRule="auto"/>
        <w:jc w:val="both"/>
        <w:rPr>
          <w:rFonts w:ascii="Times New Roman" w:eastAsia="Times New Roman" w:hAnsi="Times New Roman" w:cs="Times New Roman"/>
          <w:sz w:val="24"/>
          <w:szCs w:val="24"/>
        </w:rPr>
      </w:pPr>
    </w:p>
    <w:p w14:paraId="4AEC9DE7" w14:textId="77777777" w:rsidR="00894AB6" w:rsidRDefault="00894AB6" w:rsidP="00E82CA4">
      <w:pPr>
        <w:spacing w:after="0" w:line="240" w:lineRule="auto"/>
        <w:jc w:val="both"/>
        <w:rPr>
          <w:rFonts w:ascii="Times New Roman" w:eastAsia="Times New Roman" w:hAnsi="Times New Roman" w:cs="Times New Roman"/>
          <w:sz w:val="24"/>
          <w:szCs w:val="24"/>
        </w:rPr>
      </w:pPr>
    </w:p>
    <w:p w14:paraId="064CCE0A" w14:textId="77777777" w:rsidR="00894AB6" w:rsidRPr="00E82CA4" w:rsidRDefault="00894AB6" w:rsidP="00E82CA4">
      <w:pPr>
        <w:spacing w:after="0" w:line="240" w:lineRule="auto"/>
        <w:jc w:val="both"/>
        <w:rPr>
          <w:rFonts w:ascii="Times New Roman" w:eastAsia="Times New Roman" w:hAnsi="Times New Roman" w:cs="Times New Roman"/>
          <w:sz w:val="24"/>
          <w:szCs w:val="24"/>
        </w:rPr>
      </w:pPr>
    </w:p>
    <w:p w14:paraId="66FB8BB0" w14:textId="42A17953" w:rsidR="002D0953" w:rsidRDefault="001F1F44" w:rsidP="002D0953">
      <w:pPr>
        <w:numPr>
          <w:ilvl w:val="0"/>
          <w:numId w:val="1"/>
        </w:numPr>
        <w:spacing w:after="0" w:line="240" w:lineRule="auto"/>
        <w:ind w:left="720" w:hanging="576"/>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SFY24-25 Regional / Reinvestment Year-end Outcomes – </w:t>
      </w:r>
      <w:r w:rsidRPr="001F1F44">
        <w:rPr>
          <w:rFonts w:ascii="Times New Roman" w:eastAsia="Times New Roman" w:hAnsi="Times New Roman" w:cs="Times New Roman"/>
          <w:bCs/>
          <w:sz w:val="24"/>
          <w:szCs w:val="24"/>
        </w:rPr>
        <w:t>Larry Burks</w:t>
      </w:r>
      <w:r w:rsidR="00A608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presented the slides and overview of the Evening Reporting Center and services offered with programs and providers. Reviewed the data between SFY 24 and SFY 25 year-end outcomes. SFY24 had 255 </w:t>
      </w:r>
      <w:r w:rsidR="00570304">
        <w:rPr>
          <w:rFonts w:ascii="Times New Roman" w:eastAsia="Times New Roman" w:hAnsi="Times New Roman" w:cs="Times New Roman"/>
          <w:bCs/>
          <w:sz w:val="24"/>
          <w:szCs w:val="24"/>
        </w:rPr>
        <w:t>youths</w:t>
      </w:r>
      <w:r>
        <w:rPr>
          <w:rFonts w:ascii="Times New Roman" w:eastAsia="Times New Roman" w:hAnsi="Times New Roman" w:cs="Times New Roman"/>
          <w:bCs/>
          <w:sz w:val="24"/>
          <w:szCs w:val="24"/>
        </w:rPr>
        <w:t xml:space="preserve"> served with 91% success rate, SFY25 had 336 youth served with </w:t>
      </w:r>
      <w:r w:rsidR="0055172E">
        <w:rPr>
          <w:rFonts w:ascii="Times New Roman" w:eastAsia="Times New Roman" w:hAnsi="Times New Roman" w:cs="Times New Roman"/>
          <w:bCs/>
          <w:sz w:val="24"/>
          <w:szCs w:val="24"/>
        </w:rPr>
        <w:t>an</w:t>
      </w:r>
      <w:r>
        <w:rPr>
          <w:rFonts w:ascii="Times New Roman" w:eastAsia="Times New Roman" w:hAnsi="Times New Roman" w:cs="Times New Roman"/>
          <w:bCs/>
          <w:sz w:val="24"/>
          <w:szCs w:val="24"/>
        </w:rPr>
        <w:t xml:space="preserve"> 86% success rate. </w:t>
      </w:r>
      <w:r w:rsidR="002D0953">
        <w:rPr>
          <w:rFonts w:ascii="Times New Roman" w:eastAsia="Times New Roman" w:hAnsi="Times New Roman" w:cs="Times New Roman"/>
          <w:bCs/>
          <w:sz w:val="24"/>
          <w:szCs w:val="24"/>
        </w:rPr>
        <w:tab/>
        <w:t xml:space="preserve"> </w:t>
      </w:r>
    </w:p>
    <w:p w14:paraId="2B9EE5DD" w14:textId="22ACFCFA" w:rsidR="008C569D" w:rsidRPr="00A026AB" w:rsidRDefault="002D0953" w:rsidP="00A026AB">
      <w:pPr>
        <w:pStyle w:val="ListParagraph"/>
        <w:numPr>
          <w:ilvl w:val="0"/>
          <w:numId w:val="1"/>
        </w:numPr>
        <w:ind w:left="720" w:hanging="576"/>
      </w:pPr>
      <w:r>
        <w:rPr>
          <w:rFonts w:ascii="Times New Roman" w:eastAsia="Times New Roman" w:hAnsi="Times New Roman" w:cs="Times New Roman"/>
          <w:b/>
          <w:sz w:val="24"/>
          <w:szCs w:val="24"/>
        </w:rPr>
        <w:t>Annual Report – Discuss Workgroup</w:t>
      </w:r>
      <w:r w:rsidR="00A43B8F" w:rsidRPr="00A026A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r w:rsidRPr="002D0953">
        <w:rPr>
          <w:rFonts w:ascii="Times New Roman" w:eastAsia="Times New Roman" w:hAnsi="Times New Roman" w:cs="Times New Roman"/>
          <w:b/>
          <w:bCs/>
          <w:sz w:val="24"/>
          <w:szCs w:val="24"/>
        </w:rPr>
        <w:t>Due to KDOC by October 1, 2025</w:t>
      </w:r>
      <w:r>
        <w:rPr>
          <w:rFonts w:ascii="Times New Roman" w:eastAsia="Times New Roman" w:hAnsi="Times New Roman" w:cs="Times New Roman"/>
          <w:sz w:val="24"/>
          <w:szCs w:val="24"/>
        </w:rPr>
        <w:t xml:space="preserve">- Lesa Lank introduced &amp; reviewed the purpose and expectations from KDOC to </w:t>
      </w:r>
      <w:r w:rsidR="00B837EC">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the annual report. Asked for staff commitment to be a part of the workgroup. </w:t>
      </w:r>
    </w:p>
    <w:p w14:paraId="09E523BC" w14:textId="06DA94DC" w:rsidR="00887197" w:rsidRDefault="002D0953" w:rsidP="00887197">
      <w:pPr>
        <w:numPr>
          <w:ilvl w:val="0"/>
          <w:numId w:val="1"/>
        </w:numPr>
        <w:spacing w:after="0" w:line="240"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Cherry Creek Presentation</w:t>
      </w:r>
      <w:r w:rsidR="00887197" w:rsidRPr="00887197">
        <w:rPr>
          <w:rFonts w:ascii="Times New Roman" w:eastAsia="Times New Roman" w:hAnsi="Times New Roman" w:cs="Times New Roman"/>
          <w:b/>
          <w:sz w:val="24"/>
          <w:szCs w:val="24"/>
        </w:rPr>
        <w:t xml:space="preserve"> </w:t>
      </w:r>
      <w:r w:rsidR="00887197" w:rsidRPr="00887197">
        <w:rPr>
          <w:rFonts w:ascii="Times New Roman" w:eastAsia="Times New Roman" w:hAnsi="Times New Roman" w:cs="Times New Roman"/>
          <w:sz w:val="24"/>
          <w:szCs w:val="24"/>
        </w:rPr>
        <w:t>–</w:t>
      </w:r>
      <w:r w:rsidR="00BA7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Nathan Macgruder</w:t>
      </w:r>
      <w:r w:rsidR="00046D69">
        <w:rPr>
          <w:rFonts w:ascii="Times New Roman" w:eastAsia="Times New Roman" w:hAnsi="Times New Roman" w:cs="Times New Roman"/>
          <w:sz w:val="24"/>
          <w:szCs w:val="24"/>
        </w:rPr>
        <w:t xml:space="preserve"> and Heath Bechler</w:t>
      </w:r>
      <w:r>
        <w:rPr>
          <w:rFonts w:ascii="Times New Roman" w:eastAsia="Times New Roman" w:hAnsi="Times New Roman" w:cs="Times New Roman"/>
          <w:sz w:val="24"/>
          <w:szCs w:val="24"/>
        </w:rPr>
        <w:t xml:space="preserve"> introduced and presented </w:t>
      </w:r>
      <w:r w:rsidR="00B837EC">
        <w:rPr>
          <w:rFonts w:ascii="Times New Roman" w:eastAsia="Times New Roman" w:hAnsi="Times New Roman" w:cs="Times New Roman"/>
          <w:sz w:val="24"/>
          <w:szCs w:val="24"/>
        </w:rPr>
        <w:t>PowerPoint</w:t>
      </w:r>
      <w:r>
        <w:rPr>
          <w:rFonts w:ascii="Times New Roman" w:eastAsia="Times New Roman" w:hAnsi="Times New Roman" w:cs="Times New Roman"/>
          <w:sz w:val="24"/>
          <w:szCs w:val="24"/>
        </w:rPr>
        <w:t xml:space="preserve"> slides on the Cherry Creek Treatment Center and what they can offer youth in the juvenile justice system. Partnered with Boston College, their purpose and goal is to provide the full spectrum of services from health assessments to medically managed inpatient treatment. Currently have an adolescent integrated care program with 16 beds (10 male / 6 female). </w:t>
      </w:r>
    </w:p>
    <w:p w14:paraId="109AE2A4" w14:textId="77777777" w:rsidR="002D0953" w:rsidRDefault="002D0953" w:rsidP="002D0953">
      <w:pPr>
        <w:spacing w:after="0" w:line="240" w:lineRule="auto"/>
        <w:ind w:left="720"/>
        <w:jc w:val="both"/>
        <w:rPr>
          <w:rFonts w:ascii="Times New Roman" w:eastAsia="Times New Roman" w:hAnsi="Times New Roman" w:cs="Times New Roman"/>
          <w:sz w:val="24"/>
          <w:szCs w:val="24"/>
        </w:rPr>
      </w:pPr>
    </w:p>
    <w:p w14:paraId="75D5665B" w14:textId="0D7D8303" w:rsidR="002D0953" w:rsidRDefault="002D0953" w:rsidP="00887197">
      <w:pPr>
        <w:numPr>
          <w:ilvl w:val="0"/>
          <w:numId w:val="1"/>
        </w:numPr>
        <w:spacing w:after="0" w:line="240"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and Program Updates- Mario Salinas</w:t>
      </w:r>
      <w:r w:rsidR="00B837EC">
        <w:rPr>
          <w:rFonts w:ascii="Times New Roman" w:eastAsia="Times New Roman" w:hAnsi="Times New Roman" w:cs="Times New Roman"/>
          <w:sz w:val="24"/>
          <w:szCs w:val="24"/>
        </w:rPr>
        <w:t xml:space="preserve"> reviewed the stats from the handouts and reported that the MAP process for youth residing at JDF is still in the works but in the final stages </w:t>
      </w:r>
      <w:r w:rsidR="001A1C45">
        <w:rPr>
          <w:rFonts w:ascii="Times New Roman" w:eastAsia="Times New Roman" w:hAnsi="Times New Roman" w:cs="Times New Roman"/>
          <w:sz w:val="24"/>
          <w:szCs w:val="24"/>
        </w:rPr>
        <w:t>and the g</w:t>
      </w:r>
      <w:r w:rsidR="00B837EC">
        <w:rPr>
          <w:rFonts w:ascii="Times New Roman" w:eastAsia="Times New Roman" w:hAnsi="Times New Roman" w:cs="Times New Roman"/>
          <w:sz w:val="24"/>
          <w:szCs w:val="24"/>
        </w:rPr>
        <w:t xml:space="preserve">oal is currently </w:t>
      </w:r>
      <w:r w:rsidR="00DD1866">
        <w:rPr>
          <w:rFonts w:ascii="Times New Roman" w:eastAsia="Times New Roman" w:hAnsi="Times New Roman" w:cs="Times New Roman"/>
          <w:sz w:val="24"/>
          <w:szCs w:val="24"/>
        </w:rPr>
        <w:t xml:space="preserve">set to go live on August </w:t>
      </w:r>
      <w:r w:rsidR="00B837EC">
        <w:rPr>
          <w:rFonts w:ascii="Times New Roman" w:eastAsia="Times New Roman" w:hAnsi="Times New Roman" w:cs="Times New Roman"/>
          <w:sz w:val="24"/>
          <w:szCs w:val="24"/>
        </w:rPr>
        <w:t>11</w:t>
      </w:r>
      <w:r w:rsidR="00B837EC" w:rsidRPr="00B837EC">
        <w:rPr>
          <w:rFonts w:ascii="Times New Roman" w:eastAsia="Times New Roman" w:hAnsi="Times New Roman" w:cs="Times New Roman"/>
          <w:sz w:val="24"/>
          <w:szCs w:val="24"/>
          <w:vertAlign w:val="superscript"/>
        </w:rPr>
        <w:t>th</w:t>
      </w:r>
      <w:r w:rsidR="00B837EC">
        <w:rPr>
          <w:rFonts w:ascii="Times New Roman" w:eastAsia="Times New Roman" w:hAnsi="Times New Roman" w:cs="Times New Roman"/>
          <w:sz w:val="24"/>
          <w:szCs w:val="24"/>
        </w:rPr>
        <w:t>.</w:t>
      </w:r>
    </w:p>
    <w:p w14:paraId="088FDF36" w14:textId="77777777" w:rsidR="00B837EC" w:rsidRDefault="00B837EC" w:rsidP="00B837EC">
      <w:pPr>
        <w:pStyle w:val="ListParagraph"/>
        <w:rPr>
          <w:rFonts w:ascii="Times New Roman" w:eastAsia="Times New Roman" w:hAnsi="Times New Roman" w:cs="Times New Roman"/>
          <w:sz w:val="24"/>
          <w:szCs w:val="24"/>
        </w:rPr>
      </w:pPr>
    </w:p>
    <w:p w14:paraId="25675761" w14:textId="2FFA41FA" w:rsidR="00B837EC" w:rsidRPr="00887197" w:rsidRDefault="00B837EC" w:rsidP="00887197">
      <w:pPr>
        <w:numPr>
          <w:ilvl w:val="0"/>
          <w:numId w:val="1"/>
        </w:numPr>
        <w:spacing w:after="0" w:line="240"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Business- </w:t>
      </w:r>
      <w:r w:rsidR="00570304">
        <w:rPr>
          <w:rFonts w:ascii="Times New Roman" w:eastAsia="Times New Roman" w:hAnsi="Times New Roman" w:cs="Times New Roman"/>
          <w:sz w:val="24"/>
          <w:szCs w:val="24"/>
        </w:rPr>
        <w:t>None</w:t>
      </w:r>
    </w:p>
    <w:p w14:paraId="36988B9C" w14:textId="77777777" w:rsidR="00887197" w:rsidRPr="00887197" w:rsidRDefault="00887197"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0137A149"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2D0953">
        <w:rPr>
          <w:rFonts w:ascii="Times New Roman" w:eastAsia="Times New Roman" w:hAnsi="Times New Roman" w:cs="Times New Roman"/>
          <w:b/>
          <w:color w:val="000000"/>
          <w:sz w:val="24"/>
          <w:szCs w:val="24"/>
        </w:rPr>
        <w:t>September 5th</w:t>
      </w:r>
      <w:r w:rsidRPr="00887197">
        <w:rPr>
          <w:rFonts w:ascii="Times New Roman" w:eastAsia="Times New Roman" w:hAnsi="Times New Roman" w:cs="Times New Roman"/>
          <w:b/>
          <w:color w:val="000000"/>
          <w:sz w:val="24"/>
          <w:szCs w:val="24"/>
        </w:rPr>
        <w:t xml:space="preserve">, 2025 </w:t>
      </w:r>
      <w:r w:rsidRPr="00E336FD">
        <w:rPr>
          <w:rFonts w:ascii="Times New Roman" w:eastAsia="Times New Roman" w:hAnsi="Times New Roman" w:cs="Times New Roman"/>
          <w:b/>
          <w:color w:val="000000"/>
          <w:sz w:val="24"/>
          <w:szCs w:val="24"/>
        </w:rPr>
        <w:t>(Juvenile Detention Facility, 700 S. Hydraulic, 2</w:t>
      </w:r>
      <w:r w:rsidRPr="00E336FD">
        <w:rPr>
          <w:rFonts w:ascii="Times New Roman" w:eastAsia="Times New Roman" w:hAnsi="Times New Roman" w:cs="Times New Roman"/>
          <w:b/>
          <w:color w:val="000000"/>
          <w:sz w:val="24"/>
          <w:szCs w:val="24"/>
          <w:vertAlign w:val="superscript"/>
        </w:rPr>
        <w:t>nd</w:t>
      </w:r>
      <w:r w:rsidRPr="00E336FD">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7B44" w14:textId="77777777" w:rsidR="000064F7" w:rsidRDefault="000064F7" w:rsidP="00EA78C0">
      <w:pPr>
        <w:spacing w:after="0" w:line="240" w:lineRule="auto"/>
      </w:pPr>
      <w:r>
        <w:separator/>
      </w:r>
    </w:p>
  </w:endnote>
  <w:endnote w:type="continuationSeparator" w:id="0">
    <w:p w14:paraId="4D3EA12C" w14:textId="77777777" w:rsidR="000064F7" w:rsidRDefault="000064F7"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E8F8" w14:textId="77777777" w:rsidR="000064F7" w:rsidRDefault="000064F7" w:rsidP="00EA78C0">
      <w:pPr>
        <w:spacing w:after="0" w:line="240" w:lineRule="auto"/>
      </w:pPr>
      <w:r>
        <w:separator/>
      </w:r>
    </w:p>
  </w:footnote>
  <w:footnote w:type="continuationSeparator" w:id="0">
    <w:p w14:paraId="202195B1" w14:textId="77777777" w:rsidR="000064F7" w:rsidRDefault="000064F7"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6D45A901" w:rsidR="00887197" w:rsidRDefault="002D1F81">
    <w:pPr>
      <w:pStyle w:val="Header"/>
    </w:pPr>
    <w:r>
      <w:rPr>
        <w:noProof/>
      </w:rPr>
      <w:pict w14:anchorId="35CB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1922" o:spid="_x0000_s1026" type="#_x0000_t136" style="position:absolute;margin-left:0;margin-top:0;width:479.85pt;height:179.95pt;rotation:315;z-index:-251654144;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0D57E395" w:rsidR="00EA78C0" w:rsidRDefault="002D1F81">
    <w:pPr>
      <w:pStyle w:val="Header"/>
    </w:pPr>
    <w:r>
      <w:rPr>
        <w:noProof/>
      </w:rPr>
      <w:pict w14:anchorId="3082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1923" o:spid="_x0000_s1027" type="#_x0000_t136" style="position:absolute;margin-left:0;margin-top:0;width:479.85pt;height:179.95pt;rotation:315;z-index:-251652096;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5DEB793D" w:rsidR="00887197" w:rsidRDefault="002D1F81">
    <w:pPr>
      <w:pStyle w:val="Header"/>
    </w:pPr>
    <w:r>
      <w:rPr>
        <w:noProof/>
      </w:rPr>
      <w:pict w14:anchorId="0BD74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1921" o:spid="_x0000_s1025" type="#_x0000_t136" style="position:absolute;margin-left:0;margin-top:0;width:479.85pt;height:179.95pt;rotation:315;z-index:-251656192;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8CD8BD5E"/>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16cid:durableId="1840271626">
    <w:abstractNumId w:val="0"/>
  </w:num>
  <w:num w:numId="2" w16cid:durableId="5216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64F7"/>
    <w:rsid w:val="00010DD5"/>
    <w:rsid w:val="00023090"/>
    <w:rsid w:val="00041FFD"/>
    <w:rsid w:val="0004455D"/>
    <w:rsid w:val="00046D69"/>
    <w:rsid w:val="00077E48"/>
    <w:rsid w:val="000A35CE"/>
    <w:rsid w:val="000B17DC"/>
    <w:rsid w:val="00140BD9"/>
    <w:rsid w:val="0017708E"/>
    <w:rsid w:val="0018158F"/>
    <w:rsid w:val="00190CCD"/>
    <w:rsid w:val="0019535B"/>
    <w:rsid w:val="00197855"/>
    <w:rsid w:val="001A1C45"/>
    <w:rsid w:val="001C542A"/>
    <w:rsid w:val="001D0784"/>
    <w:rsid w:val="001D4955"/>
    <w:rsid w:val="001F1F44"/>
    <w:rsid w:val="00212326"/>
    <w:rsid w:val="00251A11"/>
    <w:rsid w:val="0026124E"/>
    <w:rsid w:val="0028328A"/>
    <w:rsid w:val="00290182"/>
    <w:rsid w:val="002D0953"/>
    <w:rsid w:val="002D1F81"/>
    <w:rsid w:val="002D2C67"/>
    <w:rsid w:val="002D65A7"/>
    <w:rsid w:val="002E143B"/>
    <w:rsid w:val="002F3397"/>
    <w:rsid w:val="003213E9"/>
    <w:rsid w:val="00322F4C"/>
    <w:rsid w:val="003265ED"/>
    <w:rsid w:val="00341B58"/>
    <w:rsid w:val="003A6829"/>
    <w:rsid w:val="003B56C6"/>
    <w:rsid w:val="003B6409"/>
    <w:rsid w:val="003D540C"/>
    <w:rsid w:val="003E1A51"/>
    <w:rsid w:val="003E3F09"/>
    <w:rsid w:val="003E722D"/>
    <w:rsid w:val="004225C7"/>
    <w:rsid w:val="00450EF4"/>
    <w:rsid w:val="00480C09"/>
    <w:rsid w:val="0048640D"/>
    <w:rsid w:val="004B1AC5"/>
    <w:rsid w:val="004B39D0"/>
    <w:rsid w:val="00500627"/>
    <w:rsid w:val="00523069"/>
    <w:rsid w:val="005243AB"/>
    <w:rsid w:val="0055172E"/>
    <w:rsid w:val="0055309E"/>
    <w:rsid w:val="00556051"/>
    <w:rsid w:val="00570304"/>
    <w:rsid w:val="0057401C"/>
    <w:rsid w:val="00585838"/>
    <w:rsid w:val="00597553"/>
    <w:rsid w:val="005A7014"/>
    <w:rsid w:val="005D7E0B"/>
    <w:rsid w:val="005E182F"/>
    <w:rsid w:val="005F309D"/>
    <w:rsid w:val="00611B90"/>
    <w:rsid w:val="00612C05"/>
    <w:rsid w:val="00614BA5"/>
    <w:rsid w:val="006557D3"/>
    <w:rsid w:val="00681F51"/>
    <w:rsid w:val="006855D2"/>
    <w:rsid w:val="00687071"/>
    <w:rsid w:val="006B1408"/>
    <w:rsid w:val="006B22DD"/>
    <w:rsid w:val="006D0FAB"/>
    <w:rsid w:val="006F1EB2"/>
    <w:rsid w:val="00701976"/>
    <w:rsid w:val="00732FE3"/>
    <w:rsid w:val="00761F7A"/>
    <w:rsid w:val="00771CC9"/>
    <w:rsid w:val="00783858"/>
    <w:rsid w:val="00784447"/>
    <w:rsid w:val="007B08D8"/>
    <w:rsid w:val="007B5488"/>
    <w:rsid w:val="007D46F9"/>
    <w:rsid w:val="007D594E"/>
    <w:rsid w:val="007E2027"/>
    <w:rsid w:val="007F4151"/>
    <w:rsid w:val="0080430C"/>
    <w:rsid w:val="00836707"/>
    <w:rsid w:val="008818B8"/>
    <w:rsid w:val="00887197"/>
    <w:rsid w:val="00894AB6"/>
    <w:rsid w:val="008C3E5A"/>
    <w:rsid w:val="008C569D"/>
    <w:rsid w:val="008D258D"/>
    <w:rsid w:val="009323BB"/>
    <w:rsid w:val="009418C5"/>
    <w:rsid w:val="00943F9F"/>
    <w:rsid w:val="00966465"/>
    <w:rsid w:val="0098247B"/>
    <w:rsid w:val="009A4F5F"/>
    <w:rsid w:val="009A6F14"/>
    <w:rsid w:val="009B089D"/>
    <w:rsid w:val="009B44B4"/>
    <w:rsid w:val="00A026AB"/>
    <w:rsid w:val="00A02C8A"/>
    <w:rsid w:val="00A301F3"/>
    <w:rsid w:val="00A43B8F"/>
    <w:rsid w:val="00A53750"/>
    <w:rsid w:val="00A608EE"/>
    <w:rsid w:val="00A7472E"/>
    <w:rsid w:val="00A92E92"/>
    <w:rsid w:val="00AB35E0"/>
    <w:rsid w:val="00AE5276"/>
    <w:rsid w:val="00B0158A"/>
    <w:rsid w:val="00B0413B"/>
    <w:rsid w:val="00B53AF2"/>
    <w:rsid w:val="00B76FE9"/>
    <w:rsid w:val="00B837EC"/>
    <w:rsid w:val="00B875D6"/>
    <w:rsid w:val="00BA7CFD"/>
    <w:rsid w:val="00BB6E62"/>
    <w:rsid w:val="00BC0819"/>
    <w:rsid w:val="00BC52AD"/>
    <w:rsid w:val="00BE5380"/>
    <w:rsid w:val="00BF2E6B"/>
    <w:rsid w:val="00C031E5"/>
    <w:rsid w:val="00C04CFA"/>
    <w:rsid w:val="00C053FA"/>
    <w:rsid w:val="00C157DF"/>
    <w:rsid w:val="00C53D28"/>
    <w:rsid w:val="00C54786"/>
    <w:rsid w:val="00C60009"/>
    <w:rsid w:val="00C656D1"/>
    <w:rsid w:val="00C6792E"/>
    <w:rsid w:val="00C837C7"/>
    <w:rsid w:val="00CA58C7"/>
    <w:rsid w:val="00CB6AE0"/>
    <w:rsid w:val="00CC1996"/>
    <w:rsid w:val="00CC4DA5"/>
    <w:rsid w:val="00CD20D6"/>
    <w:rsid w:val="00CD3DD9"/>
    <w:rsid w:val="00CF193F"/>
    <w:rsid w:val="00D06137"/>
    <w:rsid w:val="00D17CEB"/>
    <w:rsid w:val="00D73756"/>
    <w:rsid w:val="00DA690E"/>
    <w:rsid w:val="00DB60AE"/>
    <w:rsid w:val="00DC3B80"/>
    <w:rsid w:val="00DC688A"/>
    <w:rsid w:val="00DC7F9A"/>
    <w:rsid w:val="00DD1315"/>
    <w:rsid w:val="00DD1866"/>
    <w:rsid w:val="00DF4490"/>
    <w:rsid w:val="00DF4F22"/>
    <w:rsid w:val="00E02316"/>
    <w:rsid w:val="00E059EA"/>
    <w:rsid w:val="00E10BE8"/>
    <w:rsid w:val="00E16439"/>
    <w:rsid w:val="00E22DAE"/>
    <w:rsid w:val="00E2476F"/>
    <w:rsid w:val="00E31CAB"/>
    <w:rsid w:val="00E336FD"/>
    <w:rsid w:val="00E60C24"/>
    <w:rsid w:val="00E6480C"/>
    <w:rsid w:val="00E8040B"/>
    <w:rsid w:val="00E82CA4"/>
    <w:rsid w:val="00EA78C0"/>
    <w:rsid w:val="00EB47AF"/>
    <w:rsid w:val="00EC2FD1"/>
    <w:rsid w:val="00ED2F5C"/>
    <w:rsid w:val="00ED5576"/>
    <w:rsid w:val="00EE2762"/>
    <w:rsid w:val="00EF29FA"/>
    <w:rsid w:val="00F34C3C"/>
    <w:rsid w:val="00F41017"/>
    <w:rsid w:val="00F916C8"/>
    <w:rsid w:val="00F945A2"/>
    <w:rsid w:val="00FC69A8"/>
    <w:rsid w:val="00FD7906"/>
    <w:rsid w:val="00FE1FE3"/>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2.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3.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5.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Riddle, David A.</cp:lastModifiedBy>
  <cp:revision>2</cp:revision>
  <cp:lastPrinted>2022-05-23T18:52:00Z</cp:lastPrinted>
  <dcterms:created xsi:type="dcterms:W3CDTF">2026-04-08T21:58:00Z</dcterms:created>
  <dcterms:modified xsi:type="dcterms:W3CDTF">2026-04-08T21:58:00Z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