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D942" w14:textId="77777777" w:rsidR="00887197" w:rsidRPr="00887197" w:rsidRDefault="00887197" w:rsidP="00887197">
      <w:pPr>
        <w:spacing w:after="0" w:line="256" w:lineRule="auto"/>
        <w:jc w:val="center"/>
        <w:rPr>
          <w:rFonts w:ascii="Times New Roman" w:eastAsia="Times New Roman" w:hAnsi="Times New Roman" w:cs="Times New Roman"/>
          <w:color w:val="000000"/>
        </w:rPr>
      </w:pPr>
      <w:r w:rsidRPr="00887197">
        <w:rPr>
          <w:rFonts w:ascii="Times New Roman" w:eastAsia="Times New Roman" w:hAnsi="Times New Roman" w:cs="Times New Roman"/>
          <w:b/>
          <w:color w:val="000000"/>
          <w:sz w:val="24"/>
          <w:szCs w:val="24"/>
        </w:rPr>
        <w:t>TEAM JUSTICE MINUTES</w:t>
      </w:r>
    </w:p>
    <w:p w14:paraId="21AA7F1D" w14:textId="3E55431F" w:rsidR="00887197" w:rsidRPr="00887197" w:rsidRDefault="00BB6E62" w:rsidP="00887197">
      <w:pPr>
        <w:spacing w:after="0" w:line="256" w:lineRule="auto"/>
        <w:ind w:left="10" w:right="4"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w:t>
      </w:r>
      <w:r w:rsidR="00E02316">
        <w:rPr>
          <w:rFonts w:ascii="Times New Roman" w:eastAsia="Times New Roman" w:hAnsi="Times New Roman" w:cs="Times New Roman"/>
          <w:b/>
          <w:color w:val="000000"/>
          <w:sz w:val="24"/>
          <w:szCs w:val="24"/>
        </w:rPr>
        <w:t>ly</w:t>
      </w:r>
      <w:r w:rsidR="00687071">
        <w:rPr>
          <w:rFonts w:ascii="Times New Roman" w:eastAsia="Times New Roman" w:hAnsi="Times New Roman" w:cs="Times New Roman"/>
          <w:b/>
          <w:color w:val="000000"/>
          <w:sz w:val="24"/>
          <w:szCs w:val="24"/>
        </w:rPr>
        <w:t xml:space="preserve"> </w:t>
      </w:r>
      <w:r w:rsidR="00E02316">
        <w:rPr>
          <w:rFonts w:ascii="Times New Roman" w:eastAsia="Times New Roman" w:hAnsi="Times New Roman" w:cs="Times New Roman"/>
          <w:b/>
          <w:color w:val="000000"/>
          <w:sz w:val="24"/>
          <w:szCs w:val="24"/>
        </w:rPr>
        <w:t>11</w:t>
      </w:r>
      <w:r w:rsidR="00887197" w:rsidRPr="00887197">
        <w:rPr>
          <w:rFonts w:ascii="Times New Roman" w:eastAsia="Times New Roman" w:hAnsi="Times New Roman" w:cs="Times New Roman"/>
          <w:b/>
          <w:color w:val="000000"/>
          <w:sz w:val="24"/>
          <w:szCs w:val="24"/>
        </w:rPr>
        <w:t xml:space="preserve">, 2025 (In-Person &amp; Via Zoom) </w:t>
      </w:r>
    </w:p>
    <w:p w14:paraId="24DB2F9D" w14:textId="77777777" w:rsidR="00887197" w:rsidRPr="00887197" w:rsidRDefault="00887197" w:rsidP="00887197">
      <w:pPr>
        <w:spacing w:after="2" w:line="235" w:lineRule="auto"/>
        <w:ind w:right="5348"/>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rPr>
        <w:t xml:space="preserve">  </w:t>
      </w:r>
    </w:p>
    <w:p w14:paraId="07BE56BB" w14:textId="4E766EEA" w:rsidR="00887197" w:rsidRPr="00F916C8" w:rsidRDefault="00887197" w:rsidP="00887197">
      <w:pPr>
        <w:spacing w:after="10" w:line="247" w:lineRule="auto"/>
        <w:ind w:left="288" w:firstLine="5"/>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Present</w:t>
      </w:r>
      <w:r w:rsidRPr="00F916C8">
        <w:rPr>
          <w:rFonts w:ascii="Times New Roman" w:eastAsia="Times New Roman" w:hAnsi="Times New Roman" w:cs="Times New Roman"/>
          <w:b/>
          <w:color w:val="000000"/>
          <w:sz w:val="24"/>
          <w:szCs w:val="24"/>
        </w:rPr>
        <w:t>:</w:t>
      </w:r>
      <w:r w:rsidR="00C053FA">
        <w:rPr>
          <w:rFonts w:ascii="Times New Roman" w:eastAsia="Times New Roman" w:hAnsi="Times New Roman" w:cs="Times New Roman"/>
          <w:color w:val="000000"/>
          <w:sz w:val="24"/>
          <w:szCs w:val="24"/>
        </w:rPr>
        <w:t xml:space="preserve"> </w:t>
      </w:r>
      <w:r w:rsidR="006B1408" w:rsidRPr="00F916C8">
        <w:rPr>
          <w:rFonts w:ascii="Times New Roman" w:eastAsia="Times New Roman" w:hAnsi="Times New Roman" w:cs="Times New Roman"/>
          <w:color w:val="000000"/>
          <w:sz w:val="24"/>
          <w:szCs w:val="24"/>
          <w:u w:color="000000"/>
        </w:rPr>
        <w:t xml:space="preserve">Mark Masterson (Chair), </w:t>
      </w:r>
      <w:r w:rsidR="00687071" w:rsidRPr="00F916C8">
        <w:rPr>
          <w:rFonts w:ascii="Times New Roman" w:eastAsia="Times New Roman" w:hAnsi="Times New Roman" w:cs="Times New Roman"/>
          <w:color w:val="000000"/>
          <w:sz w:val="24"/>
          <w:szCs w:val="24"/>
          <w:u w:color="000000"/>
        </w:rPr>
        <w:t>Kristin Peterman (Vice Chair),</w:t>
      </w:r>
      <w:r w:rsidR="00F916C8" w:rsidRPr="00F916C8">
        <w:rPr>
          <w:rFonts w:ascii="Times New Roman" w:eastAsia="Times New Roman" w:hAnsi="Times New Roman" w:cs="Times New Roman"/>
          <w:color w:val="000000"/>
          <w:sz w:val="24"/>
          <w:szCs w:val="24"/>
          <w:u w:color="000000"/>
        </w:rPr>
        <w:t xml:space="preserve"> Shantel Westbrook (Secretary), Peter Shay (At-Large),</w:t>
      </w:r>
      <w:r w:rsidR="00687071" w:rsidRPr="00F916C8">
        <w:rPr>
          <w:rFonts w:ascii="Times New Roman" w:eastAsia="Times New Roman" w:hAnsi="Times New Roman" w:cs="Times New Roman"/>
          <w:color w:val="000000"/>
          <w:sz w:val="24"/>
          <w:szCs w:val="24"/>
          <w:u w:color="000000"/>
        </w:rPr>
        <w:t xml:space="preserve"> Lt. Clayton Barth,</w:t>
      </w:r>
      <w:r w:rsidR="006B1408" w:rsidRPr="00F916C8">
        <w:rPr>
          <w:rFonts w:ascii="Times New Roman" w:eastAsia="Times New Roman" w:hAnsi="Times New Roman" w:cs="Times New Roman"/>
          <w:color w:val="000000"/>
          <w:sz w:val="24"/>
          <w:szCs w:val="24"/>
          <w:u w:color="000000"/>
        </w:rPr>
        <w:t xml:space="preserve"> </w:t>
      </w:r>
      <w:r w:rsidR="00FD7906" w:rsidRPr="00F916C8">
        <w:rPr>
          <w:rFonts w:ascii="Times New Roman" w:eastAsia="Times New Roman" w:hAnsi="Times New Roman" w:cs="Times New Roman"/>
          <w:color w:val="000000"/>
          <w:sz w:val="24"/>
          <w:szCs w:val="24"/>
          <w:u w:color="000000"/>
        </w:rPr>
        <w:t>Sonya Miller</w:t>
      </w:r>
      <w:r w:rsidR="00C053FA">
        <w:rPr>
          <w:rFonts w:ascii="Times New Roman" w:eastAsia="Times New Roman" w:hAnsi="Times New Roman" w:cs="Times New Roman"/>
          <w:color w:val="000000"/>
          <w:sz w:val="24"/>
          <w:szCs w:val="24"/>
          <w:u w:color="000000"/>
        </w:rPr>
        <w:t xml:space="preserve"> (ZOOM)</w:t>
      </w:r>
      <w:r w:rsidR="006B1408" w:rsidRPr="00F916C8">
        <w:rPr>
          <w:rFonts w:ascii="Times New Roman" w:eastAsia="Times New Roman" w:hAnsi="Times New Roman" w:cs="Times New Roman"/>
          <w:color w:val="000000"/>
          <w:sz w:val="24"/>
          <w:szCs w:val="24"/>
          <w:u w:color="000000"/>
        </w:rPr>
        <w:t>,</w:t>
      </w:r>
      <w:r w:rsidR="00C053FA">
        <w:rPr>
          <w:rFonts w:ascii="Times New Roman" w:eastAsia="Times New Roman" w:hAnsi="Times New Roman" w:cs="Times New Roman"/>
          <w:color w:val="000000"/>
          <w:sz w:val="24"/>
          <w:szCs w:val="24"/>
          <w:u w:color="000000"/>
        </w:rPr>
        <w:t xml:space="preserve"> Leonett Hodges,</w:t>
      </w:r>
      <w:r w:rsidR="006B1408" w:rsidRPr="00F916C8">
        <w:rPr>
          <w:rFonts w:ascii="Times New Roman" w:eastAsia="Times New Roman" w:hAnsi="Times New Roman" w:cs="Times New Roman"/>
          <w:color w:val="000000"/>
          <w:sz w:val="24"/>
          <w:szCs w:val="24"/>
          <w:u w:color="000000"/>
        </w:rPr>
        <w:t xml:space="preserve"> </w:t>
      </w:r>
      <w:r w:rsidR="00C053FA">
        <w:rPr>
          <w:rFonts w:ascii="Times New Roman" w:eastAsia="Times New Roman" w:hAnsi="Times New Roman" w:cs="Times New Roman"/>
          <w:color w:val="000000"/>
          <w:sz w:val="24"/>
          <w:szCs w:val="24"/>
          <w:u w:color="000000"/>
        </w:rPr>
        <w:t>Jae Hedrick, Samuel Mohr</w:t>
      </w:r>
      <w:r w:rsidR="00DF4F22">
        <w:rPr>
          <w:rFonts w:ascii="Times New Roman" w:eastAsia="Times New Roman" w:hAnsi="Times New Roman" w:cs="Times New Roman"/>
          <w:color w:val="000000"/>
          <w:sz w:val="24"/>
          <w:szCs w:val="24"/>
          <w:u w:color="000000"/>
        </w:rPr>
        <w:t xml:space="preserve"> (ZOOM)</w:t>
      </w:r>
    </w:p>
    <w:p w14:paraId="2C11FC5B" w14:textId="5FC73629" w:rsidR="00887197" w:rsidRPr="00F916C8" w:rsidRDefault="00887197" w:rsidP="00B0158A">
      <w:pPr>
        <w:spacing w:after="10" w:line="247" w:lineRule="auto"/>
        <w:ind w:left="288" w:hanging="10"/>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Absent</w:t>
      </w:r>
      <w:r w:rsidRPr="00F916C8">
        <w:rPr>
          <w:rFonts w:ascii="Times New Roman" w:eastAsia="Times New Roman" w:hAnsi="Times New Roman" w:cs="Times New Roman"/>
          <w:b/>
          <w:color w:val="000000"/>
          <w:sz w:val="24"/>
          <w:szCs w:val="24"/>
        </w:rPr>
        <w:t>:</w:t>
      </w:r>
      <w:r w:rsidRPr="00F916C8">
        <w:rPr>
          <w:rFonts w:ascii="Times New Roman" w:eastAsia="Times New Roman" w:hAnsi="Times New Roman" w:cs="Times New Roman"/>
          <w:color w:val="000000"/>
          <w:sz w:val="24"/>
          <w:szCs w:val="24"/>
        </w:rPr>
        <w:t xml:space="preserve"> </w:t>
      </w:r>
      <w:r w:rsidR="00F916C8" w:rsidRPr="00F916C8">
        <w:rPr>
          <w:rFonts w:ascii="Times New Roman" w:eastAsia="Times New Roman" w:hAnsi="Times New Roman" w:cs="Times New Roman"/>
          <w:color w:val="000000"/>
          <w:sz w:val="24"/>
          <w:szCs w:val="24"/>
        </w:rPr>
        <w:t>Christian Cory, Denise</w:t>
      </w:r>
      <w:r w:rsidR="00C053FA">
        <w:rPr>
          <w:rFonts w:ascii="Times New Roman" w:eastAsia="Times New Roman" w:hAnsi="Times New Roman" w:cs="Times New Roman"/>
          <w:color w:val="000000"/>
          <w:sz w:val="24"/>
          <w:szCs w:val="24"/>
        </w:rPr>
        <w:t xml:space="preserve"> </w:t>
      </w:r>
      <w:r w:rsidR="00F916C8" w:rsidRPr="00F916C8">
        <w:rPr>
          <w:rFonts w:ascii="Times New Roman" w:eastAsia="Times New Roman" w:hAnsi="Times New Roman" w:cs="Times New Roman"/>
          <w:color w:val="000000"/>
          <w:sz w:val="24"/>
          <w:szCs w:val="24"/>
        </w:rPr>
        <w:t>Donnelly-Mills,</w:t>
      </w:r>
      <w:r w:rsidR="00C053FA">
        <w:rPr>
          <w:rFonts w:ascii="Times New Roman" w:eastAsia="Times New Roman" w:hAnsi="Times New Roman" w:cs="Times New Roman"/>
          <w:color w:val="000000"/>
          <w:sz w:val="24"/>
          <w:szCs w:val="24"/>
        </w:rPr>
        <w:t xml:space="preserve"> Loren Hatfield, Judge Richard Macias,</w:t>
      </w:r>
      <w:r w:rsidR="00F916C8" w:rsidRPr="00F916C8">
        <w:rPr>
          <w:rFonts w:ascii="Times New Roman" w:eastAsia="Times New Roman" w:hAnsi="Times New Roman" w:cs="Times New Roman"/>
          <w:color w:val="000000"/>
          <w:sz w:val="24"/>
          <w:szCs w:val="24"/>
        </w:rPr>
        <w:t xml:space="preserve"> </w:t>
      </w:r>
      <w:r w:rsidR="006B1408" w:rsidRPr="00F916C8">
        <w:rPr>
          <w:rFonts w:ascii="Times New Roman" w:eastAsia="Times New Roman" w:hAnsi="Times New Roman" w:cs="Times New Roman"/>
          <w:color w:val="000000"/>
          <w:sz w:val="24"/>
          <w:szCs w:val="24"/>
          <w:u w:color="000000"/>
        </w:rPr>
        <w:t>J</w:t>
      </w:r>
      <w:r w:rsidR="00687071" w:rsidRPr="00F916C8">
        <w:rPr>
          <w:rFonts w:ascii="Times New Roman" w:eastAsia="Times New Roman" w:hAnsi="Times New Roman" w:cs="Times New Roman"/>
          <w:color w:val="000000"/>
          <w:sz w:val="24"/>
          <w:szCs w:val="24"/>
          <w:u w:color="000000"/>
        </w:rPr>
        <w:t>azmine Rogers</w:t>
      </w:r>
      <w:r w:rsidR="00F916C8" w:rsidRPr="00F916C8">
        <w:rPr>
          <w:rFonts w:ascii="Times New Roman" w:eastAsia="Times New Roman" w:hAnsi="Times New Roman" w:cs="Times New Roman"/>
          <w:color w:val="000000"/>
          <w:sz w:val="24"/>
          <w:szCs w:val="24"/>
          <w:u w:color="000000"/>
        </w:rPr>
        <w:t>,</w:t>
      </w:r>
      <w:r w:rsidR="00C053FA">
        <w:rPr>
          <w:rFonts w:ascii="Times New Roman" w:eastAsia="Times New Roman" w:hAnsi="Times New Roman" w:cs="Times New Roman"/>
          <w:color w:val="000000"/>
          <w:sz w:val="24"/>
          <w:szCs w:val="24"/>
          <w:u w:color="000000"/>
        </w:rPr>
        <w:t xml:space="preserve"> Tiffinie Irving, Karensa Schiffel, Josef Hamilton</w:t>
      </w:r>
    </w:p>
    <w:p w14:paraId="490B0048" w14:textId="56BAD23C" w:rsidR="00887197" w:rsidRPr="0019535B" w:rsidRDefault="00887197" w:rsidP="00B0158A">
      <w:pPr>
        <w:spacing w:after="10" w:line="247" w:lineRule="auto"/>
        <w:ind w:left="288"/>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color="000000"/>
        </w:rPr>
        <w:t>Staff</w:t>
      </w:r>
      <w:r w:rsidRPr="0019535B">
        <w:rPr>
          <w:rFonts w:ascii="Times New Roman" w:eastAsia="Times New Roman" w:hAnsi="Times New Roman" w:cs="Times New Roman"/>
          <w:b/>
          <w:color w:val="000000"/>
          <w:sz w:val="24"/>
          <w:szCs w:val="24"/>
        </w:rPr>
        <w:t>:</w:t>
      </w:r>
      <w:r w:rsidRPr="0019535B">
        <w:rPr>
          <w:rFonts w:ascii="Times New Roman" w:eastAsia="Times New Roman" w:hAnsi="Times New Roman" w:cs="Times New Roman"/>
          <w:color w:val="000000"/>
          <w:sz w:val="24"/>
          <w:szCs w:val="24"/>
        </w:rPr>
        <w:t xml:space="preserve"> </w:t>
      </w:r>
      <w:r w:rsidR="006B1408" w:rsidRPr="0019535B">
        <w:rPr>
          <w:rFonts w:ascii="Times New Roman" w:eastAsia="Times New Roman" w:hAnsi="Times New Roman" w:cs="Times New Roman"/>
          <w:color w:val="000000"/>
          <w:sz w:val="24"/>
          <w:szCs w:val="24"/>
        </w:rPr>
        <w:t>Mario Salinas,</w:t>
      </w:r>
      <w:r w:rsidRPr="0019535B">
        <w:rPr>
          <w:rFonts w:ascii="Times New Roman" w:eastAsia="Times New Roman" w:hAnsi="Times New Roman" w:cs="Times New Roman"/>
          <w:color w:val="000000"/>
          <w:sz w:val="24"/>
          <w:szCs w:val="24"/>
        </w:rPr>
        <w:t xml:space="preserve"> </w:t>
      </w:r>
      <w:r w:rsidR="00687071" w:rsidRPr="0019535B">
        <w:rPr>
          <w:rFonts w:ascii="Times New Roman" w:eastAsia="Times New Roman" w:hAnsi="Times New Roman" w:cs="Times New Roman"/>
          <w:color w:val="000000"/>
          <w:sz w:val="24"/>
          <w:szCs w:val="24"/>
        </w:rPr>
        <w:t xml:space="preserve">Steve Stonehouse, </w:t>
      </w:r>
      <w:r w:rsidR="006B1408" w:rsidRPr="0019535B">
        <w:rPr>
          <w:rFonts w:ascii="Times New Roman" w:eastAsia="Times New Roman" w:hAnsi="Times New Roman" w:cs="Times New Roman"/>
          <w:color w:val="000000"/>
          <w:sz w:val="24"/>
          <w:szCs w:val="24"/>
        </w:rPr>
        <w:t xml:space="preserve">Lesa Lank, </w:t>
      </w:r>
      <w:r w:rsidRPr="0019535B">
        <w:rPr>
          <w:rFonts w:ascii="Times New Roman" w:eastAsia="Times New Roman" w:hAnsi="Times New Roman" w:cs="Times New Roman"/>
          <w:color w:val="000000"/>
          <w:sz w:val="24"/>
          <w:szCs w:val="24"/>
        </w:rPr>
        <w:t>Chris Morales</w:t>
      </w:r>
      <w:r w:rsidR="00C053FA">
        <w:rPr>
          <w:rFonts w:ascii="Times New Roman" w:eastAsia="Times New Roman" w:hAnsi="Times New Roman" w:cs="Times New Roman"/>
          <w:color w:val="000000"/>
          <w:sz w:val="24"/>
          <w:szCs w:val="24"/>
        </w:rPr>
        <w:t xml:space="preserve"> (ZOOM)</w:t>
      </w:r>
      <w:r w:rsidRPr="0019535B">
        <w:rPr>
          <w:rFonts w:ascii="Times New Roman" w:eastAsia="Times New Roman" w:hAnsi="Times New Roman" w:cs="Times New Roman"/>
          <w:color w:val="000000"/>
          <w:sz w:val="24"/>
          <w:szCs w:val="24"/>
        </w:rPr>
        <w:t xml:space="preserve">, </w:t>
      </w:r>
      <w:r w:rsidR="006B1408" w:rsidRPr="0019535B">
        <w:rPr>
          <w:rFonts w:ascii="Times New Roman" w:eastAsia="Times New Roman" w:hAnsi="Times New Roman" w:cs="Times New Roman"/>
          <w:color w:val="000000"/>
          <w:sz w:val="24"/>
          <w:szCs w:val="24"/>
        </w:rPr>
        <w:t>Samantha Mount,</w:t>
      </w:r>
      <w:r w:rsidRPr="0019535B">
        <w:rPr>
          <w:rFonts w:ascii="Times New Roman" w:eastAsia="Times New Roman" w:hAnsi="Times New Roman" w:cs="Times New Roman"/>
          <w:color w:val="000000"/>
          <w:sz w:val="24"/>
          <w:szCs w:val="24"/>
        </w:rPr>
        <w:t xml:space="preserve"> </w:t>
      </w:r>
      <w:r w:rsidR="00F916C8" w:rsidRPr="0019535B">
        <w:rPr>
          <w:rFonts w:ascii="Times New Roman" w:eastAsia="Times New Roman" w:hAnsi="Times New Roman" w:cs="Times New Roman"/>
          <w:color w:val="000000"/>
          <w:sz w:val="24"/>
          <w:szCs w:val="24"/>
        </w:rPr>
        <w:t xml:space="preserve">Stacy Bell, </w:t>
      </w:r>
      <w:r w:rsidRPr="0019535B">
        <w:rPr>
          <w:rFonts w:ascii="Times New Roman" w:eastAsia="Times New Roman" w:hAnsi="Times New Roman" w:cs="Times New Roman"/>
          <w:color w:val="000000"/>
          <w:sz w:val="24"/>
          <w:szCs w:val="24"/>
        </w:rPr>
        <w:t>Chri</w:t>
      </w:r>
      <w:r w:rsidR="006B1408" w:rsidRPr="0019535B">
        <w:rPr>
          <w:rFonts w:ascii="Times New Roman" w:eastAsia="Times New Roman" w:hAnsi="Times New Roman" w:cs="Times New Roman"/>
          <w:color w:val="000000"/>
          <w:sz w:val="24"/>
          <w:szCs w:val="24"/>
        </w:rPr>
        <w:t>stina Schrage</w:t>
      </w:r>
      <w:r w:rsidR="00B53AF2" w:rsidRPr="0019535B">
        <w:rPr>
          <w:rFonts w:ascii="Times New Roman" w:eastAsia="Times New Roman" w:hAnsi="Times New Roman" w:cs="Times New Roman"/>
          <w:color w:val="000000"/>
          <w:sz w:val="24"/>
          <w:szCs w:val="24"/>
        </w:rPr>
        <w:t>,</w:t>
      </w:r>
      <w:r w:rsidR="00C053FA">
        <w:rPr>
          <w:rFonts w:ascii="Times New Roman" w:eastAsia="Times New Roman" w:hAnsi="Times New Roman" w:cs="Times New Roman"/>
          <w:color w:val="000000"/>
          <w:sz w:val="24"/>
          <w:szCs w:val="24"/>
        </w:rPr>
        <w:t xml:space="preserve"> David Riddle,</w:t>
      </w:r>
      <w:r w:rsidR="00B53AF2" w:rsidRPr="0019535B">
        <w:rPr>
          <w:rFonts w:ascii="Times New Roman" w:eastAsia="Times New Roman" w:hAnsi="Times New Roman" w:cs="Times New Roman"/>
          <w:color w:val="000000"/>
          <w:sz w:val="24"/>
          <w:szCs w:val="24"/>
        </w:rPr>
        <w:t xml:space="preserve"> </w:t>
      </w:r>
      <w:r w:rsidR="00687071" w:rsidRPr="0019535B">
        <w:rPr>
          <w:rFonts w:ascii="Times New Roman" w:eastAsia="Times New Roman" w:hAnsi="Times New Roman" w:cs="Times New Roman"/>
          <w:color w:val="000000"/>
          <w:sz w:val="24"/>
          <w:szCs w:val="24"/>
        </w:rPr>
        <w:t>Karla Seymore</w:t>
      </w:r>
      <w:r w:rsidR="00B53AF2" w:rsidRPr="0019535B">
        <w:rPr>
          <w:rFonts w:ascii="Times New Roman" w:eastAsia="Times New Roman" w:hAnsi="Times New Roman" w:cs="Times New Roman"/>
          <w:color w:val="000000"/>
          <w:sz w:val="24"/>
          <w:szCs w:val="24"/>
        </w:rPr>
        <w:t xml:space="preserve"> </w:t>
      </w:r>
      <w:r w:rsidR="00B53AF2" w:rsidRPr="0019535B">
        <w:rPr>
          <w:rFonts w:ascii="Times New Roman" w:eastAsia="Times New Roman" w:hAnsi="Times New Roman" w:cs="Times New Roman"/>
          <w:color w:val="000000"/>
          <w:sz w:val="24"/>
          <w:szCs w:val="24"/>
          <w:u w:color="000000"/>
        </w:rPr>
        <w:t>(ZOOM)</w:t>
      </w:r>
      <w:r w:rsidR="00687071" w:rsidRPr="0019535B">
        <w:rPr>
          <w:rFonts w:ascii="Times New Roman" w:eastAsia="Times New Roman" w:hAnsi="Times New Roman" w:cs="Times New Roman"/>
          <w:color w:val="000000"/>
          <w:sz w:val="24"/>
          <w:szCs w:val="24"/>
        </w:rPr>
        <w:t>,</w:t>
      </w:r>
      <w:r w:rsidR="006B1408" w:rsidRPr="0019535B">
        <w:rPr>
          <w:rFonts w:ascii="Times New Roman" w:eastAsia="Times New Roman" w:hAnsi="Times New Roman" w:cs="Times New Roman"/>
          <w:color w:val="000000"/>
          <w:sz w:val="24"/>
          <w:szCs w:val="24"/>
        </w:rPr>
        <w:t xml:space="preserve"> </w:t>
      </w:r>
      <w:r w:rsidR="00F41017" w:rsidRPr="0019535B">
        <w:rPr>
          <w:rFonts w:ascii="Times New Roman" w:eastAsia="Times New Roman" w:hAnsi="Times New Roman" w:cs="Times New Roman"/>
          <w:color w:val="000000"/>
          <w:sz w:val="24"/>
          <w:szCs w:val="24"/>
        </w:rPr>
        <w:t>Kevin Cocking</w:t>
      </w:r>
      <w:r w:rsidR="00B53AF2" w:rsidRPr="0019535B">
        <w:rPr>
          <w:rFonts w:ascii="Times New Roman" w:eastAsia="Times New Roman" w:hAnsi="Times New Roman" w:cs="Times New Roman"/>
          <w:color w:val="000000"/>
          <w:sz w:val="24"/>
          <w:szCs w:val="24"/>
        </w:rPr>
        <w:t xml:space="preserve"> </w:t>
      </w:r>
      <w:r w:rsidR="00B53AF2" w:rsidRPr="0019535B">
        <w:rPr>
          <w:rFonts w:ascii="Times New Roman" w:eastAsia="Times New Roman" w:hAnsi="Times New Roman" w:cs="Times New Roman"/>
          <w:color w:val="000000"/>
          <w:sz w:val="24"/>
          <w:szCs w:val="24"/>
          <w:u w:color="000000"/>
        </w:rPr>
        <w:t>(ZOOM)</w:t>
      </w:r>
      <w:r w:rsidR="00F916C8" w:rsidRPr="0019535B">
        <w:rPr>
          <w:rFonts w:ascii="Times New Roman" w:eastAsia="Times New Roman" w:hAnsi="Times New Roman" w:cs="Times New Roman"/>
          <w:color w:val="000000"/>
          <w:sz w:val="24"/>
          <w:szCs w:val="24"/>
          <w:u w:color="000000"/>
        </w:rPr>
        <w:t>, Alex Allbaugh</w:t>
      </w:r>
      <w:r w:rsidR="00C053FA">
        <w:rPr>
          <w:rFonts w:ascii="Times New Roman" w:eastAsia="Times New Roman" w:hAnsi="Times New Roman" w:cs="Times New Roman"/>
          <w:color w:val="000000"/>
          <w:sz w:val="24"/>
          <w:szCs w:val="24"/>
          <w:u w:color="000000"/>
        </w:rPr>
        <w:t>, Jamarae Finnie, Jillian Jenkins, Brode Steed</w:t>
      </w:r>
    </w:p>
    <w:p w14:paraId="4616A019" w14:textId="31FA184E" w:rsidR="00887197" w:rsidRPr="00887197" w:rsidRDefault="00887197" w:rsidP="00B0158A">
      <w:pPr>
        <w:spacing w:after="10" w:line="247" w:lineRule="auto"/>
        <w:ind w:left="288" w:right="1381" w:hanging="10"/>
        <w:jc w:val="both"/>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rPr>
        <w:t>Guests</w:t>
      </w:r>
      <w:r w:rsidRPr="0019535B">
        <w:rPr>
          <w:rFonts w:ascii="Times New Roman" w:eastAsia="Times New Roman" w:hAnsi="Times New Roman" w:cs="Times New Roman"/>
          <w:b/>
          <w:color w:val="000000"/>
          <w:sz w:val="24"/>
          <w:szCs w:val="24"/>
        </w:rPr>
        <w:t>:</w:t>
      </w:r>
      <w:r w:rsidR="00B53AF2" w:rsidRPr="0019535B">
        <w:rPr>
          <w:rFonts w:ascii="Times New Roman" w:eastAsia="Times New Roman" w:hAnsi="Times New Roman" w:cs="Times New Roman"/>
          <w:color w:val="000000"/>
          <w:sz w:val="24"/>
          <w:szCs w:val="24"/>
        </w:rPr>
        <w:t xml:space="preserve"> </w:t>
      </w:r>
      <w:r w:rsidR="00C053FA">
        <w:rPr>
          <w:rFonts w:ascii="Times New Roman" w:eastAsia="Times New Roman" w:hAnsi="Times New Roman" w:cs="Times New Roman"/>
          <w:color w:val="000000"/>
          <w:sz w:val="24"/>
          <w:szCs w:val="24"/>
        </w:rPr>
        <w:t xml:space="preserve">Dr. Kimberly Wilson, </w:t>
      </w:r>
      <w:r w:rsidR="00F41017" w:rsidRPr="0019535B">
        <w:rPr>
          <w:rFonts w:ascii="Times New Roman" w:eastAsia="Times New Roman" w:hAnsi="Times New Roman" w:cs="Times New Roman"/>
          <w:color w:val="000000"/>
          <w:sz w:val="24"/>
          <w:szCs w:val="24"/>
        </w:rPr>
        <w:t>Elisa Thompson</w:t>
      </w:r>
      <w:r w:rsidR="00F916C8" w:rsidRPr="0019535B">
        <w:rPr>
          <w:rFonts w:ascii="Times New Roman" w:eastAsia="Times New Roman" w:hAnsi="Times New Roman" w:cs="Times New Roman"/>
          <w:color w:val="000000"/>
          <w:sz w:val="24"/>
          <w:szCs w:val="24"/>
        </w:rPr>
        <w:t xml:space="preserve"> (ZOOM)</w:t>
      </w:r>
      <w:r w:rsidR="00A026AB" w:rsidRPr="0019535B">
        <w:rPr>
          <w:rFonts w:ascii="Times New Roman" w:eastAsia="Times New Roman" w:hAnsi="Times New Roman" w:cs="Times New Roman"/>
          <w:color w:val="000000"/>
          <w:sz w:val="24"/>
          <w:szCs w:val="24"/>
        </w:rPr>
        <w:t>,</w:t>
      </w:r>
      <w:r w:rsidR="00F916C8" w:rsidRPr="0019535B">
        <w:rPr>
          <w:rFonts w:ascii="Times New Roman" w:eastAsia="Times New Roman" w:hAnsi="Times New Roman" w:cs="Times New Roman"/>
          <w:color w:val="000000"/>
          <w:sz w:val="24"/>
          <w:szCs w:val="24"/>
        </w:rPr>
        <w:t xml:space="preserve"> Tyler Williams, </w:t>
      </w:r>
      <w:r w:rsidR="00C053FA">
        <w:rPr>
          <w:rFonts w:ascii="Times New Roman" w:eastAsia="Times New Roman" w:hAnsi="Times New Roman" w:cs="Times New Roman"/>
          <w:color w:val="000000"/>
          <w:sz w:val="24"/>
          <w:szCs w:val="24"/>
        </w:rPr>
        <w:t>Brandon Barnes (ZOOM), William Dowdell (ZOOM)</w:t>
      </w:r>
    </w:p>
    <w:p w14:paraId="6D08C608" w14:textId="77777777" w:rsidR="00887197" w:rsidRPr="00887197" w:rsidRDefault="00887197" w:rsidP="00887197">
      <w:pPr>
        <w:spacing w:after="10" w:line="247" w:lineRule="auto"/>
        <w:ind w:right="1381"/>
        <w:jc w:val="both"/>
        <w:rPr>
          <w:rFonts w:ascii="Times New Roman" w:eastAsia="Times New Roman" w:hAnsi="Times New Roman" w:cs="Times New Roman"/>
          <w:color w:val="000000"/>
          <w:sz w:val="24"/>
          <w:szCs w:val="24"/>
        </w:rPr>
      </w:pPr>
    </w:p>
    <w:p w14:paraId="04A210C7" w14:textId="582EC810" w:rsidR="00943F9F" w:rsidRPr="00BB6E62"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In</w:t>
      </w:r>
      <w:r w:rsidR="006557D3">
        <w:rPr>
          <w:rFonts w:ascii="Times New Roman" w:eastAsia="Times New Roman" w:hAnsi="Times New Roman" w:cs="Times New Roman"/>
          <w:b/>
          <w:sz w:val="24"/>
          <w:szCs w:val="24"/>
        </w:rPr>
        <w:t>troductions and Announcements</w:t>
      </w:r>
      <w:r w:rsidR="00612C05">
        <w:rPr>
          <w:rFonts w:ascii="Times New Roman" w:eastAsia="Times New Roman" w:hAnsi="Times New Roman" w:cs="Times New Roman"/>
          <w:b/>
          <w:sz w:val="24"/>
          <w:szCs w:val="24"/>
        </w:rPr>
        <w:t xml:space="preserve"> – </w:t>
      </w:r>
      <w:r w:rsidR="00C053FA">
        <w:rPr>
          <w:rFonts w:ascii="Times New Roman" w:eastAsia="Times New Roman" w:hAnsi="Times New Roman" w:cs="Times New Roman"/>
          <w:bCs/>
          <w:sz w:val="24"/>
          <w:szCs w:val="24"/>
        </w:rPr>
        <w:t xml:space="preserve">Two new board members were appointed: Leonett Hodges by the Board of County Commissioners and Samuel Mohr by the Wichita City Council. David Riddle is to act as the Admin Support for the Team Justice Board for August and September. </w:t>
      </w:r>
      <w:r w:rsidR="00190CCD">
        <w:rPr>
          <w:rFonts w:ascii="Times New Roman" w:eastAsia="Times New Roman" w:hAnsi="Times New Roman" w:cs="Times New Roman"/>
          <w:bCs/>
          <w:sz w:val="24"/>
          <w:szCs w:val="24"/>
        </w:rPr>
        <w:t>Mario Salinas announced that KDOC approved the FY26-27 Juvenile Evidence-Based Program grants. The Juvenile Reinvestment Grant is</w:t>
      </w:r>
      <w:r w:rsidR="003E722D">
        <w:rPr>
          <w:rFonts w:ascii="Times New Roman" w:eastAsia="Times New Roman" w:hAnsi="Times New Roman" w:cs="Times New Roman"/>
          <w:bCs/>
          <w:sz w:val="24"/>
          <w:szCs w:val="24"/>
        </w:rPr>
        <w:t xml:space="preserve"> for </w:t>
      </w:r>
      <w:r w:rsidR="00190CCD">
        <w:rPr>
          <w:rFonts w:ascii="Times New Roman" w:eastAsia="Times New Roman" w:hAnsi="Times New Roman" w:cs="Times New Roman"/>
          <w:bCs/>
          <w:sz w:val="24"/>
          <w:szCs w:val="24"/>
        </w:rPr>
        <w:t xml:space="preserve">$1,228,056, while the Juvenile </w:t>
      </w:r>
      <w:r w:rsidR="00140BD9">
        <w:rPr>
          <w:rFonts w:ascii="Times New Roman" w:eastAsia="Times New Roman" w:hAnsi="Times New Roman" w:cs="Times New Roman"/>
          <w:bCs/>
          <w:sz w:val="24"/>
          <w:szCs w:val="24"/>
        </w:rPr>
        <w:t>Correctional Advisory Board</w:t>
      </w:r>
      <w:r w:rsidR="00190CCD">
        <w:rPr>
          <w:rFonts w:ascii="Times New Roman" w:eastAsia="Times New Roman" w:hAnsi="Times New Roman" w:cs="Times New Roman"/>
          <w:bCs/>
          <w:sz w:val="24"/>
          <w:szCs w:val="24"/>
        </w:rPr>
        <w:t xml:space="preserve"> Grant is </w:t>
      </w:r>
      <w:r w:rsidR="003E722D">
        <w:rPr>
          <w:rFonts w:ascii="Times New Roman" w:eastAsia="Times New Roman" w:hAnsi="Times New Roman" w:cs="Times New Roman"/>
          <w:bCs/>
          <w:sz w:val="24"/>
          <w:szCs w:val="24"/>
        </w:rPr>
        <w:t xml:space="preserve">for </w:t>
      </w:r>
      <w:r w:rsidR="00190CCD">
        <w:rPr>
          <w:rFonts w:ascii="Times New Roman" w:eastAsia="Times New Roman" w:hAnsi="Times New Roman" w:cs="Times New Roman"/>
          <w:bCs/>
          <w:sz w:val="24"/>
          <w:szCs w:val="24"/>
        </w:rPr>
        <w:t xml:space="preserve">$1,535,072.62. After the approval of </w:t>
      </w:r>
      <w:r w:rsidR="00B76FE9">
        <w:rPr>
          <w:rFonts w:ascii="Times New Roman" w:eastAsia="Times New Roman" w:hAnsi="Times New Roman" w:cs="Times New Roman"/>
          <w:bCs/>
          <w:sz w:val="24"/>
          <w:szCs w:val="24"/>
        </w:rPr>
        <w:t xml:space="preserve">three </w:t>
      </w:r>
      <w:r w:rsidR="00190CCD">
        <w:rPr>
          <w:rFonts w:ascii="Times New Roman" w:eastAsia="Times New Roman" w:hAnsi="Times New Roman" w:cs="Times New Roman"/>
          <w:bCs/>
          <w:sz w:val="24"/>
          <w:szCs w:val="24"/>
        </w:rPr>
        <w:t xml:space="preserve">EBP </w:t>
      </w:r>
      <w:r w:rsidR="00B76FE9">
        <w:rPr>
          <w:rFonts w:ascii="Times New Roman" w:eastAsia="Times New Roman" w:hAnsi="Times New Roman" w:cs="Times New Roman"/>
          <w:bCs/>
          <w:sz w:val="24"/>
          <w:szCs w:val="24"/>
        </w:rPr>
        <w:t>grants</w:t>
      </w:r>
      <w:r w:rsidR="00190CCD">
        <w:rPr>
          <w:rFonts w:ascii="Times New Roman" w:eastAsia="Times New Roman" w:hAnsi="Times New Roman" w:cs="Times New Roman"/>
          <w:bCs/>
          <w:sz w:val="24"/>
          <w:szCs w:val="24"/>
        </w:rPr>
        <w:t>, there is $800,000 remaining that will be utilized for an education program for the Evening Reporting Center (ERC)</w:t>
      </w:r>
      <w:r w:rsidR="00B76FE9">
        <w:rPr>
          <w:rFonts w:ascii="Times New Roman" w:eastAsia="Times New Roman" w:hAnsi="Times New Roman" w:cs="Times New Roman"/>
          <w:bCs/>
          <w:sz w:val="24"/>
          <w:szCs w:val="24"/>
        </w:rPr>
        <w:t xml:space="preserve"> and other community-based programming</w:t>
      </w:r>
      <w:r w:rsidR="00190CCD">
        <w:rPr>
          <w:rFonts w:ascii="Times New Roman" w:eastAsia="Times New Roman" w:hAnsi="Times New Roman" w:cs="Times New Roman"/>
          <w:bCs/>
          <w:sz w:val="24"/>
          <w:szCs w:val="24"/>
        </w:rPr>
        <w:t>. ERC’s quarterly graduation ceremony was announced</w:t>
      </w:r>
      <w:r w:rsidR="003E722D">
        <w:rPr>
          <w:rFonts w:ascii="Times New Roman" w:eastAsia="Times New Roman" w:hAnsi="Times New Roman" w:cs="Times New Roman"/>
          <w:bCs/>
          <w:sz w:val="24"/>
          <w:szCs w:val="24"/>
        </w:rPr>
        <w:t xml:space="preserve"> to the board</w:t>
      </w:r>
      <w:r w:rsidR="00190CCD">
        <w:rPr>
          <w:rFonts w:ascii="Times New Roman" w:eastAsia="Times New Roman" w:hAnsi="Times New Roman" w:cs="Times New Roman"/>
          <w:bCs/>
          <w:sz w:val="24"/>
          <w:szCs w:val="24"/>
        </w:rPr>
        <w:t xml:space="preserve"> and is set to take place </w:t>
      </w:r>
      <w:r w:rsidR="003E722D">
        <w:rPr>
          <w:rFonts w:ascii="Times New Roman" w:eastAsia="Times New Roman" w:hAnsi="Times New Roman" w:cs="Times New Roman"/>
          <w:bCs/>
          <w:sz w:val="24"/>
          <w:szCs w:val="24"/>
        </w:rPr>
        <w:t xml:space="preserve">on </w:t>
      </w:r>
      <w:r w:rsidR="00190CCD">
        <w:rPr>
          <w:rFonts w:ascii="Times New Roman" w:eastAsia="Times New Roman" w:hAnsi="Times New Roman" w:cs="Times New Roman"/>
          <w:bCs/>
          <w:sz w:val="24"/>
          <w:szCs w:val="24"/>
        </w:rPr>
        <w:t>July 17</w:t>
      </w:r>
      <w:r w:rsidR="00190CCD" w:rsidRPr="00190CCD">
        <w:rPr>
          <w:rFonts w:ascii="Times New Roman" w:eastAsia="Times New Roman" w:hAnsi="Times New Roman" w:cs="Times New Roman"/>
          <w:bCs/>
          <w:sz w:val="24"/>
          <w:szCs w:val="24"/>
          <w:vertAlign w:val="superscript"/>
        </w:rPr>
        <w:t>th</w:t>
      </w:r>
      <w:r w:rsidR="00190CCD">
        <w:rPr>
          <w:rFonts w:ascii="Times New Roman" w:eastAsia="Times New Roman" w:hAnsi="Times New Roman" w:cs="Times New Roman"/>
          <w:bCs/>
          <w:sz w:val="24"/>
          <w:szCs w:val="24"/>
        </w:rPr>
        <w:t xml:space="preserve">, </w:t>
      </w:r>
      <w:proofErr w:type="gramStart"/>
      <w:r w:rsidR="00190CCD">
        <w:rPr>
          <w:rFonts w:ascii="Times New Roman" w:eastAsia="Times New Roman" w:hAnsi="Times New Roman" w:cs="Times New Roman"/>
          <w:bCs/>
          <w:sz w:val="24"/>
          <w:szCs w:val="24"/>
        </w:rPr>
        <w:t>2025</w:t>
      </w:r>
      <w:proofErr w:type="gramEnd"/>
      <w:r w:rsidR="00190CCD">
        <w:rPr>
          <w:rFonts w:ascii="Times New Roman" w:eastAsia="Times New Roman" w:hAnsi="Times New Roman" w:cs="Times New Roman"/>
          <w:bCs/>
          <w:sz w:val="24"/>
          <w:szCs w:val="24"/>
        </w:rPr>
        <w:t xml:space="preserve"> at 4pm.</w:t>
      </w:r>
    </w:p>
    <w:p w14:paraId="586A5D1C"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0382EB91" w14:textId="0AD99DE5"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 xml:space="preserve">ACTION ITEM: Approval of </w:t>
      </w:r>
      <w:r w:rsidR="00611B90">
        <w:rPr>
          <w:rFonts w:ascii="Times New Roman" w:eastAsia="Times New Roman" w:hAnsi="Times New Roman" w:cs="Times New Roman"/>
          <w:b/>
          <w:sz w:val="24"/>
          <w:szCs w:val="24"/>
        </w:rPr>
        <w:t xml:space="preserve">Team Justice Minutes from the </w:t>
      </w:r>
      <w:r w:rsidR="00190CCD">
        <w:rPr>
          <w:rFonts w:ascii="Times New Roman" w:eastAsia="Times New Roman" w:hAnsi="Times New Roman" w:cs="Times New Roman"/>
          <w:b/>
          <w:sz w:val="24"/>
          <w:szCs w:val="24"/>
        </w:rPr>
        <w:t>6</w:t>
      </w:r>
      <w:r w:rsidR="00784447">
        <w:rPr>
          <w:rFonts w:ascii="Times New Roman" w:eastAsia="Times New Roman" w:hAnsi="Times New Roman" w:cs="Times New Roman"/>
          <w:b/>
          <w:sz w:val="24"/>
          <w:szCs w:val="24"/>
        </w:rPr>
        <w:t>/</w:t>
      </w:r>
      <w:r w:rsidR="00190CCD">
        <w:rPr>
          <w:rFonts w:ascii="Times New Roman" w:eastAsia="Times New Roman" w:hAnsi="Times New Roman" w:cs="Times New Roman"/>
          <w:b/>
          <w:sz w:val="24"/>
          <w:szCs w:val="24"/>
        </w:rPr>
        <w:t>6</w:t>
      </w:r>
      <w:r w:rsidR="006557D3">
        <w:rPr>
          <w:rFonts w:ascii="Times New Roman" w:eastAsia="Times New Roman" w:hAnsi="Times New Roman" w:cs="Times New Roman"/>
          <w:b/>
          <w:sz w:val="24"/>
          <w:szCs w:val="24"/>
        </w:rPr>
        <w:t>/25</w:t>
      </w:r>
      <w:r w:rsidRPr="00887197">
        <w:rPr>
          <w:rFonts w:ascii="Times New Roman" w:eastAsia="Times New Roman" w:hAnsi="Times New Roman" w:cs="Times New Roman"/>
          <w:b/>
          <w:sz w:val="24"/>
          <w:szCs w:val="24"/>
        </w:rPr>
        <w:t xml:space="preserve"> meeting –</w:t>
      </w:r>
      <w:r w:rsidRPr="00887197">
        <w:rPr>
          <w:rFonts w:ascii="Times New Roman" w:eastAsia="Times New Roman" w:hAnsi="Times New Roman" w:cs="Times New Roman"/>
          <w:sz w:val="24"/>
          <w:szCs w:val="24"/>
        </w:rPr>
        <w:t xml:space="preserve"> </w:t>
      </w:r>
      <w:r w:rsidR="00190CCD">
        <w:rPr>
          <w:rFonts w:ascii="Times New Roman" w:eastAsia="Times New Roman" w:hAnsi="Times New Roman" w:cs="Times New Roman"/>
          <w:b/>
          <w:sz w:val="24"/>
          <w:szCs w:val="24"/>
        </w:rPr>
        <w:t>Kristin Peterman</w:t>
      </w:r>
      <w:r w:rsidRPr="00887197">
        <w:rPr>
          <w:rFonts w:ascii="Times New Roman" w:eastAsia="Times New Roman" w:hAnsi="Times New Roman" w:cs="Times New Roman"/>
          <w:b/>
          <w:sz w:val="24"/>
          <w:szCs w:val="24"/>
        </w:rPr>
        <w:t xml:space="preserve"> made the motion to approve the minutes and the board unanimously approved.</w:t>
      </w:r>
    </w:p>
    <w:p w14:paraId="5D30079F"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4155E582" w14:textId="66C7F894" w:rsidR="00E82CA4" w:rsidRPr="00190CCD" w:rsidRDefault="00BA7CFD" w:rsidP="00190CCD">
      <w:pPr>
        <w:numPr>
          <w:ilvl w:val="0"/>
          <w:numId w:val="1"/>
        </w:numPr>
        <w:spacing w:after="0" w:line="237" w:lineRule="auto"/>
        <w:ind w:left="720" w:hanging="576"/>
        <w:jc w:val="both"/>
        <w:rPr>
          <w:rFonts w:ascii="Times New Roman" w:eastAsia="Times New Roman" w:hAnsi="Times New Roman" w:cs="Times New Roman"/>
          <w:color w:val="000000"/>
          <w:szCs w:val="24"/>
        </w:rPr>
      </w:pPr>
      <w:r>
        <w:rPr>
          <w:rFonts w:ascii="Times New Roman" w:eastAsia="Times New Roman" w:hAnsi="Times New Roman" w:cs="Times New Roman"/>
          <w:b/>
          <w:sz w:val="24"/>
          <w:szCs w:val="24"/>
        </w:rPr>
        <w:t>C</w:t>
      </w:r>
      <w:r w:rsidR="00190CCD">
        <w:rPr>
          <w:rFonts w:ascii="Times New Roman" w:eastAsia="Times New Roman" w:hAnsi="Times New Roman" w:cs="Times New Roman"/>
          <w:b/>
          <w:sz w:val="24"/>
          <w:szCs w:val="24"/>
        </w:rPr>
        <w:t>oordination of Services P.O.W.E.R. Program &amp; Alternatives to Detention (ATD) Presentation</w:t>
      </w:r>
      <w:r w:rsidR="00887197" w:rsidRPr="00887197">
        <w:rPr>
          <w:rFonts w:ascii="Times New Roman" w:eastAsia="Times New Roman" w:hAnsi="Times New Roman" w:cs="Times New Roman"/>
          <w:b/>
          <w:sz w:val="24"/>
          <w:szCs w:val="24"/>
        </w:rPr>
        <w:t xml:space="preserve"> –</w:t>
      </w:r>
      <w:r w:rsidR="00190CCD">
        <w:rPr>
          <w:rFonts w:ascii="Times New Roman" w:eastAsia="Times New Roman" w:hAnsi="Times New Roman" w:cs="Times New Roman"/>
          <w:sz w:val="24"/>
          <w:szCs w:val="24"/>
        </w:rPr>
        <w:t xml:space="preserve"> Jamarae Finnie and Alex Allbaugh presented </w:t>
      </w:r>
      <w:r w:rsidR="00CC4DA5">
        <w:rPr>
          <w:rFonts w:ascii="Times New Roman" w:eastAsia="Times New Roman" w:hAnsi="Times New Roman" w:cs="Times New Roman"/>
          <w:sz w:val="24"/>
          <w:szCs w:val="24"/>
        </w:rPr>
        <w:t xml:space="preserve">the slides </w:t>
      </w:r>
      <w:r w:rsidR="00190CCD">
        <w:rPr>
          <w:rFonts w:ascii="Times New Roman" w:eastAsia="Times New Roman" w:hAnsi="Times New Roman" w:cs="Times New Roman"/>
          <w:sz w:val="24"/>
          <w:szCs w:val="24"/>
        </w:rPr>
        <w:t xml:space="preserve">on the P.O.W.E.R. Program. As a voluntary program offered to the youth and the families involved, this 12-hour program focuses on providing opportunities and resources for the community, as well as strengthening family relationships. Out of the </w:t>
      </w:r>
      <w:r w:rsidR="00CC4DA5">
        <w:rPr>
          <w:rFonts w:ascii="Times New Roman" w:eastAsia="Times New Roman" w:hAnsi="Times New Roman" w:cs="Times New Roman"/>
          <w:sz w:val="24"/>
          <w:szCs w:val="24"/>
        </w:rPr>
        <w:t>41</w:t>
      </w:r>
      <w:r w:rsidR="00190CCD">
        <w:rPr>
          <w:rFonts w:ascii="Times New Roman" w:eastAsia="Times New Roman" w:hAnsi="Times New Roman" w:cs="Times New Roman"/>
          <w:sz w:val="24"/>
          <w:szCs w:val="24"/>
        </w:rPr>
        <w:t xml:space="preserve"> families served, 3</w:t>
      </w:r>
      <w:r w:rsidR="00CC4DA5">
        <w:rPr>
          <w:rFonts w:ascii="Times New Roman" w:eastAsia="Times New Roman" w:hAnsi="Times New Roman" w:cs="Times New Roman"/>
          <w:sz w:val="24"/>
          <w:szCs w:val="24"/>
        </w:rPr>
        <w:t>7</w:t>
      </w:r>
      <w:r w:rsidR="00190CCD">
        <w:rPr>
          <w:rFonts w:ascii="Times New Roman" w:eastAsia="Times New Roman" w:hAnsi="Times New Roman" w:cs="Times New Roman"/>
          <w:sz w:val="24"/>
          <w:szCs w:val="24"/>
        </w:rPr>
        <w:t xml:space="preserve"> families have successfully completed the program. </w:t>
      </w:r>
      <w:r w:rsidR="00CC4DA5">
        <w:rPr>
          <w:rFonts w:ascii="Times New Roman" w:eastAsia="Times New Roman" w:hAnsi="Times New Roman" w:cs="Times New Roman"/>
          <w:sz w:val="24"/>
          <w:szCs w:val="24"/>
        </w:rPr>
        <w:t xml:space="preserve">Finnie and Allbaugh also discussed </w:t>
      </w:r>
      <w:r w:rsidR="00B76FE9">
        <w:rPr>
          <w:rFonts w:ascii="Times New Roman" w:eastAsia="Times New Roman" w:hAnsi="Times New Roman" w:cs="Times New Roman"/>
          <w:sz w:val="24"/>
          <w:szCs w:val="24"/>
        </w:rPr>
        <w:t xml:space="preserve">the </w:t>
      </w:r>
      <w:r w:rsidR="00CC4DA5">
        <w:rPr>
          <w:rFonts w:ascii="Times New Roman" w:eastAsia="Times New Roman" w:hAnsi="Times New Roman" w:cs="Times New Roman"/>
          <w:sz w:val="24"/>
          <w:szCs w:val="24"/>
        </w:rPr>
        <w:t>Alternatives to Detention (ATD)</w:t>
      </w:r>
      <w:r w:rsidR="00B76FE9">
        <w:rPr>
          <w:rFonts w:ascii="Times New Roman" w:eastAsia="Times New Roman" w:hAnsi="Times New Roman" w:cs="Times New Roman"/>
          <w:sz w:val="24"/>
          <w:szCs w:val="24"/>
        </w:rPr>
        <w:t xml:space="preserve"> program</w:t>
      </w:r>
      <w:r w:rsidR="00CC4DA5">
        <w:rPr>
          <w:rFonts w:ascii="Times New Roman" w:eastAsia="Times New Roman" w:hAnsi="Times New Roman" w:cs="Times New Roman"/>
          <w:sz w:val="24"/>
          <w:szCs w:val="24"/>
        </w:rPr>
        <w:t>, which</w:t>
      </w:r>
      <w:r w:rsidR="00B76FE9">
        <w:rPr>
          <w:rFonts w:ascii="Times New Roman" w:eastAsia="Times New Roman" w:hAnsi="Times New Roman" w:cs="Times New Roman"/>
          <w:sz w:val="24"/>
          <w:szCs w:val="24"/>
        </w:rPr>
        <w:t xml:space="preserve"> provides support and supervision to youth that are released from JIAC with conditions. </w:t>
      </w:r>
      <w:r w:rsidR="00CC4DA5">
        <w:rPr>
          <w:rFonts w:ascii="Times New Roman" w:eastAsia="Times New Roman" w:hAnsi="Times New Roman" w:cs="Times New Roman"/>
          <w:sz w:val="24"/>
          <w:szCs w:val="24"/>
        </w:rPr>
        <w:t xml:space="preserve"> Out of the </w:t>
      </w:r>
      <w:r w:rsidR="00B76FE9">
        <w:rPr>
          <w:rFonts w:ascii="Times New Roman" w:eastAsia="Times New Roman" w:hAnsi="Times New Roman" w:cs="Times New Roman"/>
          <w:sz w:val="24"/>
          <w:szCs w:val="24"/>
        </w:rPr>
        <w:t>37-youth</w:t>
      </w:r>
      <w:r w:rsidR="00CC4DA5">
        <w:rPr>
          <w:rFonts w:ascii="Times New Roman" w:eastAsia="Times New Roman" w:hAnsi="Times New Roman" w:cs="Times New Roman"/>
          <w:sz w:val="24"/>
          <w:szCs w:val="24"/>
        </w:rPr>
        <w:t xml:space="preserve"> served this year, 34 have successfully completed the program, while 13 youth remain on supervision.</w:t>
      </w:r>
    </w:p>
    <w:p w14:paraId="01C12FF6" w14:textId="77777777" w:rsidR="00190CCD" w:rsidRPr="00887197" w:rsidRDefault="00190CCD" w:rsidP="00190CCD">
      <w:pPr>
        <w:spacing w:after="0" w:line="237" w:lineRule="auto"/>
        <w:jc w:val="both"/>
        <w:rPr>
          <w:rFonts w:ascii="Times New Roman" w:eastAsia="Times New Roman" w:hAnsi="Times New Roman" w:cs="Times New Roman"/>
          <w:color w:val="000000"/>
          <w:szCs w:val="24"/>
        </w:rPr>
      </w:pPr>
    </w:p>
    <w:p w14:paraId="17527476" w14:textId="429BD26C" w:rsidR="00E82CA4" w:rsidRPr="00E82CA4" w:rsidRDefault="00CC4DA5" w:rsidP="00E82CA4">
      <w:pPr>
        <w:numPr>
          <w:ilvl w:val="0"/>
          <w:numId w:val="1"/>
        </w:numPr>
        <w:spacing w:after="0" w:line="240" w:lineRule="auto"/>
        <w:ind w:left="720" w:hanging="57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Immediate Intervention Program (IIP) Presentation</w:t>
      </w:r>
      <w:r w:rsidR="0018158F">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Jillian Jenkins and Allbaugh presented the slides on the Immediate Intervention Program (IIP), which is a non-mandated, voluntary 4-month program. It is at no cost to the youth and supports them with </w:t>
      </w:r>
      <w:r>
        <w:rPr>
          <w:rFonts w:ascii="Times New Roman" w:eastAsia="Times New Roman" w:hAnsi="Times New Roman" w:cs="Times New Roman"/>
          <w:sz w:val="24"/>
          <w:szCs w:val="24"/>
        </w:rPr>
        <w:lastRenderedPageBreak/>
        <w:t>accessing community resources. It currently serves 6 low</w:t>
      </w:r>
      <w:r w:rsidR="003E722D">
        <w:rPr>
          <w:rFonts w:ascii="Times New Roman" w:eastAsia="Times New Roman" w:hAnsi="Times New Roman" w:cs="Times New Roman"/>
          <w:sz w:val="24"/>
          <w:szCs w:val="24"/>
        </w:rPr>
        <w:t>-</w:t>
      </w:r>
      <w:r>
        <w:rPr>
          <w:rFonts w:ascii="Times New Roman" w:eastAsia="Times New Roman" w:hAnsi="Times New Roman" w:cs="Times New Roman"/>
          <w:sz w:val="24"/>
          <w:szCs w:val="24"/>
        </w:rPr>
        <w:t>risk clients. Since the start of IIP in 2021, 323 out of 342 youth have successfully completed IIP.</w:t>
      </w:r>
    </w:p>
    <w:p w14:paraId="514A8A3D" w14:textId="77777777" w:rsidR="00E82CA4" w:rsidRPr="00E82CA4" w:rsidRDefault="00E82CA4" w:rsidP="00E82CA4">
      <w:pPr>
        <w:spacing w:after="0" w:line="240" w:lineRule="auto"/>
        <w:jc w:val="both"/>
        <w:rPr>
          <w:rFonts w:ascii="Times New Roman" w:eastAsia="Times New Roman" w:hAnsi="Times New Roman" w:cs="Times New Roman"/>
          <w:sz w:val="24"/>
          <w:szCs w:val="24"/>
        </w:rPr>
      </w:pPr>
    </w:p>
    <w:p w14:paraId="33A628EB" w14:textId="4DCCC97D" w:rsidR="00E82CA4" w:rsidRPr="00CC4DA5" w:rsidRDefault="00CC4DA5" w:rsidP="00BC52AD">
      <w:pPr>
        <w:numPr>
          <w:ilvl w:val="0"/>
          <w:numId w:val="1"/>
        </w:numPr>
        <w:spacing w:after="0" w:line="240" w:lineRule="auto"/>
        <w:ind w:left="720" w:hanging="576"/>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Prime</w:t>
      </w:r>
      <w:r w:rsidR="00A608E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Fit Presentation</w:t>
      </w:r>
      <w:r w:rsidR="00E10BE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CC4DA5">
        <w:rPr>
          <w:rFonts w:ascii="Times New Roman" w:eastAsia="Times New Roman" w:hAnsi="Times New Roman" w:cs="Times New Roman"/>
          <w:bCs/>
          <w:sz w:val="24"/>
          <w:szCs w:val="24"/>
        </w:rPr>
        <w:t xml:space="preserve">Dr. </w:t>
      </w:r>
      <w:r>
        <w:rPr>
          <w:rFonts w:ascii="Times New Roman" w:eastAsia="Times New Roman" w:hAnsi="Times New Roman" w:cs="Times New Roman"/>
          <w:bCs/>
          <w:sz w:val="24"/>
          <w:szCs w:val="24"/>
        </w:rPr>
        <w:t>Kimberly Wilson presented the slides for the Prime</w:t>
      </w:r>
      <w:r w:rsidR="00A608E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Fit Youth Foundation, which focuses on empowering marginalized youth</w:t>
      </w:r>
      <w:r w:rsidR="00A608EE">
        <w:rPr>
          <w:rFonts w:ascii="Times New Roman" w:eastAsia="Times New Roman" w:hAnsi="Times New Roman" w:cs="Times New Roman"/>
          <w:bCs/>
          <w:sz w:val="24"/>
          <w:szCs w:val="24"/>
        </w:rPr>
        <w:t xml:space="preserve"> through prevention techniques</w:t>
      </w:r>
      <w:r>
        <w:rPr>
          <w:rFonts w:ascii="Times New Roman" w:eastAsia="Times New Roman" w:hAnsi="Times New Roman" w:cs="Times New Roman"/>
          <w:bCs/>
          <w:sz w:val="24"/>
          <w:szCs w:val="24"/>
        </w:rPr>
        <w:t>. Prime</w:t>
      </w:r>
      <w:r w:rsidR="00A608E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Fit focuses on </w:t>
      </w:r>
      <w:r w:rsidR="00DF4F22">
        <w:rPr>
          <w:rFonts w:ascii="Times New Roman" w:eastAsia="Times New Roman" w:hAnsi="Times New Roman" w:cs="Times New Roman"/>
          <w:bCs/>
          <w:sz w:val="24"/>
          <w:szCs w:val="24"/>
        </w:rPr>
        <w:t>serving youth primarily within the school setting</w:t>
      </w:r>
      <w:r>
        <w:rPr>
          <w:rFonts w:ascii="Times New Roman" w:eastAsia="Times New Roman" w:hAnsi="Times New Roman" w:cs="Times New Roman"/>
          <w:bCs/>
          <w:sz w:val="24"/>
          <w:szCs w:val="24"/>
        </w:rPr>
        <w:t xml:space="preserve"> to provide </w:t>
      </w:r>
      <w:r w:rsidR="007D594E">
        <w:rPr>
          <w:rFonts w:ascii="Times New Roman" w:eastAsia="Times New Roman" w:hAnsi="Times New Roman" w:cs="Times New Roman"/>
          <w:bCs/>
          <w:sz w:val="24"/>
          <w:szCs w:val="24"/>
        </w:rPr>
        <w:t>youth</w:t>
      </w:r>
      <w:r>
        <w:rPr>
          <w:rFonts w:ascii="Times New Roman" w:eastAsia="Times New Roman" w:hAnsi="Times New Roman" w:cs="Times New Roman"/>
          <w:bCs/>
          <w:sz w:val="24"/>
          <w:szCs w:val="24"/>
        </w:rPr>
        <w:t xml:space="preserve"> with</w:t>
      </w:r>
      <w:r w:rsidR="00A608EE">
        <w:rPr>
          <w:rFonts w:ascii="Times New Roman" w:eastAsia="Times New Roman" w:hAnsi="Times New Roman" w:cs="Times New Roman"/>
          <w:bCs/>
          <w:sz w:val="24"/>
          <w:szCs w:val="24"/>
        </w:rPr>
        <w:t xml:space="preserve"> appropriate resources to succeed. The</w:t>
      </w:r>
      <w:r w:rsidR="007D594E">
        <w:rPr>
          <w:rFonts w:ascii="Times New Roman" w:eastAsia="Times New Roman" w:hAnsi="Times New Roman" w:cs="Times New Roman"/>
          <w:bCs/>
          <w:sz w:val="24"/>
          <w:szCs w:val="24"/>
        </w:rPr>
        <w:t xml:space="preserve"> program</w:t>
      </w:r>
      <w:r w:rsidR="00A608EE">
        <w:rPr>
          <w:rFonts w:ascii="Times New Roman" w:eastAsia="Times New Roman" w:hAnsi="Times New Roman" w:cs="Times New Roman"/>
          <w:bCs/>
          <w:sz w:val="24"/>
          <w:szCs w:val="24"/>
        </w:rPr>
        <w:t xml:space="preserve"> collaborate</w:t>
      </w:r>
      <w:r w:rsidR="007D594E">
        <w:rPr>
          <w:rFonts w:ascii="Times New Roman" w:eastAsia="Times New Roman" w:hAnsi="Times New Roman" w:cs="Times New Roman"/>
          <w:bCs/>
          <w:sz w:val="24"/>
          <w:szCs w:val="24"/>
        </w:rPr>
        <w:t>s</w:t>
      </w:r>
      <w:r w:rsidR="00A608EE">
        <w:rPr>
          <w:rFonts w:ascii="Times New Roman" w:eastAsia="Times New Roman" w:hAnsi="Times New Roman" w:cs="Times New Roman"/>
          <w:bCs/>
          <w:sz w:val="24"/>
          <w:szCs w:val="24"/>
        </w:rPr>
        <w:t xml:space="preserve"> with 28 different schools in USD 259, as well as other schools in the surrounding areas. They complete daily ch</w:t>
      </w:r>
      <w:r w:rsidR="00C04CFA">
        <w:rPr>
          <w:rFonts w:ascii="Times New Roman" w:eastAsia="Times New Roman" w:hAnsi="Times New Roman" w:cs="Times New Roman"/>
          <w:bCs/>
          <w:sz w:val="24"/>
          <w:szCs w:val="24"/>
        </w:rPr>
        <w:t>e</w:t>
      </w:r>
      <w:r w:rsidR="00A608EE">
        <w:rPr>
          <w:rFonts w:ascii="Times New Roman" w:eastAsia="Times New Roman" w:hAnsi="Times New Roman" w:cs="Times New Roman"/>
          <w:bCs/>
          <w:sz w:val="24"/>
          <w:szCs w:val="24"/>
        </w:rPr>
        <w:t xml:space="preserve">ck-ins, academic mentoring, weekly group sessions, on-call de-escalation services, and monthly workshops to promote family engagement. Since being founded in 2019, Prime Fit has served over 2,900 youth. </w:t>
      </w:r>
    </w:p>
    <w:p w14:paraId="087C8249" w14:textId="77777777" w:rsidR="00BC52AD" w:rsidRPr="00BC52AD" w:rsidRDefault="00BC52AD" w:rsidP="00BC52AD">
      <w:pPr>
        <w:spacing w:after="0" w:line="240" w:lineRule="auto"/>
        <w:jc w:val="both"/>
        <w:rPr>
          <w:rFonts w:ascii="Times New Roman" w:eastAsia="Times New Roman" w:hAnsi="Times New Roman" w:cs="Times New Roman"/>
          <w:b/>
          <w:sz w:val="24"/>
          <w:szCs w:val="24"/>
        </w:rPr>
      </w:pPr>
    </w:p>
    <w:p w14:paraId="2B9EE5DD" w14:textId="55486E43" w:rsidR="008C569D" w:rsidRPr="00A026AB" w:rsidRDefault="00A43B8F" w:rsidP="00A026AB">
      <w:pPr>
        <w:pStyle w:val="ListParagraph"/>
        <w:numPr>
          <w:ilvl w:val="0"/>
          <w:numId w:val="1"/>
        </w:numPr>
        <w:ind w:left="720" w:hanging="576"/>
      </w:pPr>
      <w:r w:rsidRPr="00A026AB">
        <w:rPr>
          <w:rFonts w:ascii="Times New Roman" w:eastAsia="Times New Roman" w:hAnsi="Times New Roman" w:cs="Times New Roman"/>
          <w:b/>
          <w:sz w:val="24"/>
          <w:szCs w:val="24"/>
        </w:rPr>
        <w:t>Data and Program Updates</w:t>
      </w:r>
      <w:r w:rsidRPr="00A026AB">
        <w:rPr>
          <w:rFonts w:ascii="Times New Roman" w:eastAsia="Times New Roman" w:hAnsi="Times New Roman" w:cs="Times New Roman"/>
          <w:sz w:val="24"/>
          <w:szCs w:val="24"/>
        </w:rPr>
        <w:t xml:space="preserve"> – Mario Salinas </w:t>
      </w:r>
      <w:r w:rsidR="006F1EB2" w:rsidRPr="00A026AB">
        <w:rPr>
          <w:rFonts w:ascii="Times New Roman" w:eastAsia="Times New Roman" w:hAnsi="Times New Roman" w:cs="Times New Roman"/>
          <w:sz w:val="24"/>
          <w:szCs w:val="24"/>
        </w:rPr>
        <w:t xml:space="preserve">provided an overview of data and reviewed the </w:t>
      </w:r>
      <w:r w:rsidR="008C569D" w:rsidRPr="00A026AB">
        <w:rPr>
          <w:rFonts w:ascii="Times New Roman" w:eastAsia="Times New Roman" w:hAnsi="Times New Roman" w:cs="Times New Roman"/>
          <w:sz w:val="24"/>
          <w:szCs w:val="24"/>
        </w:rPr>
        <w:t xml:space="preserve">provided </w:t>
      </w:r>
      <w:r w:rsidR="006F1EB2" w:rsidRPr="00A026AB">
        <w:rPr>
          <w:rFonts w:ascii="Times New Roman" w:eastAsia="Times New Roman" w:hAnsi="Times New Roman" w:cs="Times New Roman"/>
          <w:sz w:val="24"/>
          <w:szCs w:val="24"/>
        </w:rPr>
        <w:t>handouts</w:t>
      </w:r>
      <w:r w:rsidRPr="00A026AB">
        <w:rPr>
          <w:rFonts w:ascii="Times New Roman" w:eastAsia="Times New Roman" w:hAnsi="Times New Roman" w:cs="Times New Roman"/>
          <w:sz w:val="24"/>
          <w:szCs w:val="24"/>
        </w:rPr>
        <w:t xml:space="preserve">. </w:t>
      </w:r>
      <w:r w:rsidR="00A608EE">
        <w:rPr>
          <w:rFonts w:ascii="Times New Roman" w:eastAsia="Times New Roman" w:hAnsi="Times New Roman" w:cs="Times New Roman"/>
          <w:sz w:val="24"/>
          <w:szCs w:val="24"/>
        </w:rPr>
        <w:t>Salinas also noted that there was a rise in the female population at JDF.</w:t>
      </w:r>
    </w:p>
    <w:p w14:paraId="09E523BC" w14:textId="16F55DB6" w:rsidR="00887197" w:rsidRPr="00887197" w:rsidRDefault="00887197" w:rsidP="00887197">
      <w:pPr>
        <w:numPr>
          <w:ilvl w:val="0"/>
          <w:numId w:val="1"/>
        </w:numPr>
        <w:spacing w:after="0" w:line="240"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 xml:space="preserve">Other Business </w:t>
      </w:r>
      <w:r w:rsidRPr="00887197">
        <w:rPr>
          <w:rFonts w:ascii="Times New Roman" w:eastAsia="Times New Roman" w:hAnsi="Times New Roman" w:cs="Times New Roman"/>
          <w:sz w:val="24"/>
          <w:szCs w:val="24"/>
        </w:rPr>
        <w:t>–</w:t>
      </w:r>
      <w:r w:rsidR="00BA7CFD">
        <w:rPr>
          <w:rFonts w:ascii="Times New Roman" w:eastAsia="Times New Roman" w:hAnsi="Times New Roman" w:cs="Times New Roman"/>
          <w:sz w:val="24"/>
          <w:szCs w:val="24"/>
        </w:rPr>
        <w:t xml:space="preserve"> </w:t>
      </w:r>
      <w:r w:rsidR="00A608EE">
        <w:rPr>
          <w:rFonts w:ascii="Times New Roman" w:eastAsia="Times New Roman" w:hAnsi="Times New Roman" w:cs="Times New Roman"/>
          <w:sz w:val="24"/>
          <w:szCs w:val="24"/>
        </w:rPr>
        <w:t xml:space="preserve">Kristin Peterman brought it to the attention of the board that House Bill 275 has altered the DCF response time from law enforcement notification to 24 hours to give an initial assessment to families in need. After they make initial contact, they are given another 24 hours to respond to law enforcement. This will allow them to get out quicker and respond to situations at hand and </w:t>
      </w:r>
      <w:r w:rsidR="00DF4F22">
        <w:rPr>
          <w:rFonts w:ascii="Times New Roman" w:eastAsia="Times New Roman" w:hAnsi="Times New Roman" w:cs="Times New Roman"/>
          <w:sz w:val="24"/>
          <w:szCs w:val="24"/>
        </w:rPr>
        <w:t xml:space="preserve">assess </w:t>
      </w:r>
      <w:r w:rsidR="00A608EE">
        <w:rPr>
          <w:rFonts w:ascii="Times New Roman" w:eastAsia="Times New Roman" w:hAnsi="Times New Roman" w:cs="Times New Roman"/>
          <w:sz w:val="24"/>
          <w:szCs w:val="24"/>
        </w:rPr>
        <w:t>the safety of the situation efficiently. Salinas discussed the possibility of a Cherry Creek presentation at the next meeting, and that Cherry Creek was interested in hosting the Team Justice Board Meeting</w:t>
      </w:r>
      <w:r w:rsidR="00DF4F22">
        <w:rPr>
          <w:rFonts w:ascii="Times New Roman" w:eastAsia="Times New Roman" w:hAnsi="Times New Roman" w:cs="Times New Roman"/>
          <w:sz w:val="24"/>
          <w:szCs w:val="24"/>
        </w:rPr>
        <w:t>, if space is available</w:t>
      </w:r>
      <w:r w:rsidR="00A608EE">
        <w:rPr>
          <w:rFonts w:ascii="Times New Roman" w:eastAsia="Times New Roman" w:hAnsi="Times New Roman" w:cs="Times New Roman"/>
          <w:sz w:val="24"/>
          <w:szCs w:val="24"/>
        </w:rPr>
        <w:t>. Steve Stonehouse and Salinas discussed that there were preliminary discussions occurring for MAP individuals, and the feasibility of youth to be held at JDF instead of the Adult Detention Facility. More needs to be discussed and addressed on this matter before a decision can be made.</w:t>
      </w:r>
    </w:p>
    <w:p w14:paraId="36988B9C" w14:textId="77777777" w:rsidR="00887197" w:rsidRPr="00887197" w:rsidRDefault="00887197" w:rsidP="00887197">
      <w:pPr>
        <w:spacing w:after="10" w:line="247" w:lineRule="auto"/>
        <w:ind w:left="10" w:hanging="10"/>
        <w:jc w:val="both"/>
        <w:rPr>
          <w:rFonts w:ascii="Times New Roman" w:eastAsia="Times New Roman" w:hAnsi="Times New Roman" w:cs="Times New Roman"/>
          <w:color w:val="000000"/>
          <w:szCs w:val="24"/>
        </w:rPr>
      </w:pPr>
    </w:p>
    <w:p w14:paraId="1530AEE0"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Meeting Adjourned</w:t>
      </w:r>
    </w:p>
    <w:p w14:paraId="07B17AA1" w14:textId="77777777" w:rsidR="00887197" w:rsidRPr="00887197" w:rsidRDefault="00887197" w:rsidP="00887197">
      <w:pPr>
        <w:spacing w:after="10" w:line="247" w:lineRule="auto"/>
        <w:ind w:left="10" w:hanging="10"/>
        <w:jc w:val="center"/>
        <w:rPr>
          <w:rFonts w:ascii="Times New Roman" w:eastAsia="Times New Roman" w:hAnsi="Times New Roman" w:cs="Times New Roman"/>
          <w:color w:val="000000"/>
          <w:sz w:val="24"/>
          <w:szCs w:val="24"/>
        </w:rPr>
      </w:pPr>
    </w:p>
    <w:p w14:paraId="3EBA2F41" w14:textId="3F20BF62"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 xml:space="preserve">The next meeting will be held on </w:t>
      </w:r>
      <w:r w:rsidR="00A608EE">
        <w:rPr>
          <w:rFonts w:ascii="Times New Roman" w:eastAsia="Times New Roman" w:hAnsi="Times New Roman" w:cs="Times New Roman"/>
          <w:b/>
          <w:color w:val="000000"/>
          <w:sz w:val="24"/>
          <w:szCs w:val="24"/>
        </w:rPr>
        <w:t>August</w:t>
      </w:r>
      <w:r w:rsidR="00F41017">
        <w:rPr>
          <w:rFonts w:ascii="Times New Roman" w:eastAsia="Times New Roman" w:hAnsi="Times New Roman" w:cs="Times New Roman"/>
          <w:b/>
          <w:color w:val="000000"/>
          <w:sz w:val="24"/>
          <w:szCs w:val="24"/>
        </w:rPr>
        <w:t xml:space="preserve"> </w:t>
      </w:r>
      <w:r w:rsidR="00BA7CFD">
        <w:rPr>
          <w:rFonts w:ascii="Times New Roman" w:eastAsia="Times New Roman" w:hAnsi="Times New Roman" w:cs="Times New Roman"/>
          <w:b/>
          <w:color w:val="000000"/>
          <w:sz w:val="24"/>
          <w:szCs w:val="24"/>
        </w:rPr>
        <w:t>1</w:t>
      </w:r>
      <w:r w:rsidR="00A608EE" w:rsidRPr="00A608EE">
        <w:rPr>
          <w:rFonts w:ascii="Times New Roman" w:eastAsia="Times New Roman" w:hAnsi="Times New Roman" w:cs="Times New Roman"/>
          <w:b/>
          <w:color w:val="000000"/>
          <w:sz w:val="24"/>
          <w:szCs w:val="24"/>
          <w:vertAlign w:val="superscript"/>
        </w:rPr>
        <w:t>st</w:t>
      </w:r>
      <w:r w:rsidRPr="00887197">
        <w:rPr>
          <w:rFonts w:ascii="Times New Roman" w:eastAsia="Times New Roman" w:hAnsi="Times New Roman" w:cs="Times New Roman"/>
          <w:b/>
          <w:color w:val="000000"/>
          <w:sz w:val="24"/>
          <w:szCs w:val="24"/>
        </w:rPr>
        <w:t xml:space="preserve">, 2025 </w:t>
      </w:r>
      <w:r w:rsidRPr="00E336FD">
        <w:rPr>
          <w:rFonts w:ascii="Times New Roman" w:eastAsia="Times New Roman" w:hAnsi="Times New Roman" w:cs="Times New Roman"/>
          <w:b/>
          <w:color w:val="000000"/>
          <w:sz w:val="24"/>
          <w:szCs w:val="24"/>
        </w:rPr>
        <w:t>(Juvenile Detention Facility, 700 S. Hydraulic, 2</w:t>
      </w:r>
      <w:r w:rsidRPr="00E336FD">
        <w:rPr>
          <w:rFonts w:ascii="Times New Roman" w:eastAsia="Times New Roman" w:hAnsi="Times New Roman" w:cs="Times New Roman"/>
          <w:b/>
          <w:color w:val="000000"/>
          <w:sz w:val="24"/>
          <w:szCs w:val="24"/>
          <w:vertAlign w:val="superscript"/>
        </w:rPr>
        <w:t>nd</w:t>
      </w:r>
      <w:r w:rsidRPr="00E336FD">
        <w:rPr>
          <w:rFonts w:ascii="Times New Roman" w:eastAsia="Times New Roman" w:hAnsi="Times New Roman" w:cs="Times New Roman"/>
          <w:b/>
          <w:color w:val="000000"/>
          <w:sz w:val="24"/>
          <w:szCs w:val="24"/>
        </w:rPr>
        <w:t xml:space="preserve"> Floor)</w:t>
      </w:r>
    </w:p>
    <w:p w14:paraId="07B3B65F" w14:textId="77777777" w:rsidR="00B0413B" w:rsidRDefault="00B0413B"/>
    <w:sectPr w:rsidR="00B0413B" w:rsidSect="007E20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EA39" w14:textId="77777777" w:rsidR="00681F51" w:rsidRDefault="00681F51" w:rsidP="00EA78C0">
      <w:pPr>
        <w:spacing w:after="0" w:line="240" w:lineRule="auto"/>
      </w:pPr>
      <w:r>
        <w:separator/>
      </w:r>
    </w:p>
  </w:endnote>
  <w:endnote w:type="continuationSeparator" w:id="0">
    <w:p w14:paraId="3908C071" w14:textId="77777777" w:rsidR="00681F51" w:rsidRDefault="00681F51"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A14E" w14:textId="77777777" w:rsidR="007D46F9" w:rsidRDefault="007D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C3C" w14:textId="77777777" w:rsidR="007D46F9" w:rsidRDefault="007D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C825" w14:textId="77777777" w:rsidR="007D46F9" w:rsidRDefault="007D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BF36" w14:textId="77777777" w:rsidR="00681F51" w:rsidRDefault="00681F51" w:rsidP="00EA78C0">
      <w:pPr>
        <w:spacing w:after="0" w:line="240" w:lineRule="auto"/>
      </w:pPr>
      <w:r>
        <w:separator/>
      </w:r>
    </w:p>
  </w:footnote>
  <w:footnote w:type="continuationSeparator" w:id="0">
    <w:p w14:paraId="487946C9" w14:textId="77777777" w:rsidR="00681F51" w:rsidRDefault="00681F51"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588D" w14:textId="38B3CF3F" w:rsidR="00887197" w:rsidRDefault="001070C9">
    <w:pPr>
      <w:pStyle w:val="Header"/>
    </w:pPr>
    <w:r>
      <w:rPr>
        <w:noProof/>
      </w:rPr>
      <w:pict w14:anchorId="0FBF4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90954" o:spid="_x0000_s1029" type="#_x0000_t136" style="position:absolute;margin-left:0;margin-top:0;width:494.9pt;height:164.95pt;rotation:315;z-index:-251654144;mso-position-horizontal:center;mso-position-horizontal-relative:margin;mso-position-vertical:center;mso-position-vertical-relative:margin" o:allowincell="f" fillcolor="silver" stroked="f">
          <v:fill opacity=".5"/>
          <v:textpath style="font-family:&quot;Segoe UI Light&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5C8" w14:textId="230FC355" w:rsidR="00EA78C0" w:rsidRDefault="001070C9">
    <w:pPr>
      <w:pStyle w:val="Header"/>
    </w:pPr>
    <w:r>
      <w:rPr>
        <w:noProof/>
      </w:rPr>
      <w:pict w14:anchorId="308CC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90955" o:spid="_x0000_s1030" type="#_x0000_t136" style="position:absolute;margin-left:0;margin-top:0;width:494.9pt;height:164.95pt;rotation:315;z-index:-251652096;mso-position-horizontal:center;mso-position-horizontal-relative:margin;mso-position-vertical:center;mso-position-vertical-relative:margin" o:allowincell="f" fillcolor="silver" stroked="f">
          <v:fill opacity=".5"/>
          <v:textpath style="font-family:&quot;Segoe UI Light&quot;;font-size:1pt" string="APPROVED"/>
          <w10:wrap anchorx="margin" anchory="margin"/>
        </v:shape>
      </w:pict>
    </w:r>
    <w:r w:rsidR="00EA78C0">
      <w:rPr>
        <w:noProof/>
      </w:rPr>
      <w:drawing>
        <wp:anchor distT="0" distB="0" distL="114300" distR="114300" simplePos="0" relativeHeight="251658240" behindDoc="0" locked="0" layoutInCell="1" allowOverlap="1" wp14:anchorId="62F1F841" wp14:editId="77CDCB3F">
          <wp:simplePos x="0" y="0"/>
          <wp:positionH relativeFrom="margin">
            <wp:align>center</wp:align>
          </wp:positionH>
          <wp:positionV relativeFrom="margin">
            <wp:posOffset>-1490345</wp:posOffset>
          </wp:positionV>
          <wp:extent cx="7390765" cy="130365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kmananagement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E1EA" w14:textId="2C7A9556" w:rsidR="00887197" w:rsidRDefault="001070C9">
    <w:pPr>
      <w:pStyle w:val="Header"/>
    </w:pPr>
    <w:r>
      <w:rPr>
        <w:noProof/>
      </w:rPr>
      <w:pict w14:anchorId="26BC9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90953" o:spid="_x0000_s1028" type="#_x0000_t136" style="position:absolute;margin-left:0;margin-top:0;width:494.9pt;height:164.95pt;rotation:315;z-index:-251656192;mso-position-horizontal:center;mso-position-horizontal-relative:margin;mso-position-vertical:center;mso-position-vertical-relative:margin" o:allowincell="f" fillcolor="silver" stroked="f">
          <v:fill opacity=".5"/>
          <v:textpath style="font-family:&quot;Segoe UI Light&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08CF"/>
    <w:multiLevelType w:val="hybridMultilevel"/>
    <w:tmpl w:val="8CD8BD5E"/>
    <w:lvl w:ilvl="0" w:tplc="76D40276">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4"/>
        <w:szCs w:val="22"/>
        <w:u w:val="none" w:color="000000"/>
        <w:effect w:val="none"/>
        <w:bdr w:val="none" w:sz="0" w:space="0" w:color="auto" w:frame="1"/>
        <w:vertAlign w:val="baseline"/>
      </w:rPr>
    </w:lvl>
    <w:lvl w:ilvl="1" w:tplc="04090019">
      <w:start w:val="1"/>
      <w:numFmt w:val="lowerLetter"/>
      <w:lvlText w:val="%2."/>
      <w:lvlJc w:val="left"/>
      <w:pPr>
        <w:ind w:left="1219" w:firstLine="0"/>
      </w:pPr>
      <w:rPr>
        <w:b w:val="0"/>
        <w:i w:val="0"/>
        <w:strike w:val="0"/>
        <w:dstrike w:val="0"/>
        <w:color w:val="000000"/>
        <w:sz w:val="22"/>
        <w:szCs w:val="22"/>
        <w:u w:val="none" w:color="000000"/>
        <w:effect w:val="none"/>
        <w:bdr w:val="none" w:sz="0" w:space="0" w:color="auto" w:frame="1"/>
        <w:vertAlign w:val="baseline"/>
      </w:rPr>
    </w:lvl>
    <w:lvl w:ilvl="2" w:tplc="1992487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174CFF8">
      <w:start w:val="1"/>
      <w:numFmt w:val="decimal"/>
      <w:lvlText w:val="%4"/>
      <w:lvlJc w:val="left"/>
      <w:pPr>
        <w:ind w:left="26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B3E3E7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ECA8D3C">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827AA6">
      <w:start w:val="1"/>
      <w:numFmt w:val="decimal"/>
      <w:lvlText w:val="%7"/>
      <w:lvlJc w:val="left"/>
      <w:pPr>
        <w:ind w:left="4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84F0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CC26C0">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16cid:durableId="1840271626">
    <w:abstractNumId w:val="0"/>
  </w:num>
  <w:num w:numId="2" w16cid:durableId="52167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10DD5"/>
    <w:rsid w:val="00023090"/>
    <w:rsid w:val="0004455D"/>
    <w:rsid w:val="000A35CE"/>
    <w:rsid w:val="000B17DC"/>
    <w:rsid w:val="001070C9"/>
    <w:rsid w:val="00140BD9"/>
    <w:rsid w:val="0018158F"/>
    <w:rsid w:val="00190CCD"/>
    <w:rsid w:val="0019535B"/>
    <w:rsid w:val="00197855"/>
    <w:rsid w:val="001D0784"/>
    <w:rsid w:val="001D4955"/>
    <w:rsid w:val="00212326"/>
    <w:rsid w:val="00251A11"/>
    <w:rsid w:val="0026124E"/>
    <w:rsid w:val="00290182"/>
    <w:rsid w:val="002D2C67"/>
    <w:rsid w:val="002D65A7"/>
    <w:rsid w:val="002E143B"/>
    <w:rsid w:val="002F3397"/>
    <w:rsid w:val="00322F4C"/>
    <w:rsid w:val="00341B58"/>
    <w:rsid w:val="003A6829"/>
    <w:rsid w:val="003B56C6"/>
    <w:rsid w:val="003B6409"/>
    <w:rsid w:val="003D540C"/>
    <w:rsid w:val="003E1A51"/>
    <w:rsid w:val="003E722D"/>
    <w:rsid w:val="004225C7"/>
    <w:rsid w:val="00480C09"/>
    <w:rsid w:val="0048640D"/>
    <w:rsid w:val="004B1AC5"/>
    <w:rsid w:val="00500627"/>
    <w:rsid w:val="00523069"/>
    <w:rsid w:val="0055309E"/>
    <w:rsid w:val="00556051"/>
    <w:rsid w:val="00585838"/>
    <w:rsid w:val="005A7014"/>
    <w:rsid w:val="005D7E0B"/>
    <w:rsid w:val="005E182F"/>
    <w:rsid w:val="005F309D"/>
    <w:rsid w:val="00611B90"/>
    <w:rsid w:val="00612C05"/>
    <w:rsid w:val="00614BA5"/>
    <w:rsid w:val="006557D3"/>
    <w:rsid w:val="00681F51"/>
    <w:rsid w:val="006855D2"/>
    <w:rsid w:val="00687071"/>
    <w:rsid w:val="006B1408"/>
    <w:rsid w:val="006B22DD"/>
    <w:rsid w:val="006D0FAB"/>
    <w:rsid w:val="006F1EB2"/>
    <w:rsid w:val="00701976"/>
    <w:rsid w:val="00732FE3"/>
    <w:rsid w:val="00761F7A"/>
    <w:rsid w:val="00771CC9"/>
    <w:rsid w:val="00783858"/>
    <w:rsid w:val="00784447"/>
    <w:rsid w:val="007B08D8"/>
    <w:rsid w:val="007B5488"/>
    <w:rsid w:val="007D46F9"/>
    <w:rsid w:val="007D594E"/>
    <w:rsid w:val="007E2027"/>
    <w:rsid w:val="007F4151"/>
    <w:rsid w:val="0080430C"/>
    <w:rsid w:val="00836707"/>
    <w:rsid w:val="008479EE"/>
    <w:rsid w:val="008818B8"/>
    <w:rsid w:val="00887197"/>
    <w:rsid w:val="008C569D"/>
    <w:rsid w:val="008D258D"/>
    <w:rsid w:val="009418C5"/>
    <w:rsid w:val="00943F9F"/>
    <w:rsid w:val="00966465"/>
    <w:rsid w:val="0098247B"/>
    <w:rsid w:val="009A4F5F"/>
    <w:rsid w:val="009A6F14"/>
    <w:rsid w:val="009B089D"/>
    <w:rsid w:val="009B44B4"/>
    <w:rsid w:val="00A026AB"/>
    <w:rsid w:val="00A02C8A"/>
    <w:rsid w:val="00A301F3"/>
    <w:rsid w:val="00A43B8F"/>
    <w:rsid w:val="00A53750"/>
    <w:rsid w:val="00A608EE"/>
    <w:rsid w:val="00A7472E"/>
    <w:rsid w:val="00A92E92"/>
    <w:rsid w:val="00AB35E0"/>
    <w:rsid w:val="00AE5276"/>
    <w:rsid w:val="00B0158A"/>
    <w:rsid w:val="00B0413B"/>
    <w:rsid w:val="00B53AF2"/>
    <w:rsid w:val="00B76FE9"/>
    <w:rsid w:val="00B875D6"/>
    <w:rsid w:val="00BA7CFD"/>
    <w:rsid w:val="00BB6E62"/>
    <w:rsid w:val="00BC0819"/>
    <w:rsid w:val="00BC52AD"/>
    <w:rsid w:val="00C031E5"/>
    <w:rsid w:val="00C04CFA"/>
    <w:rsid w:val="00C053FA"/>
    <w:rsid w:val="00C54786"/>
    <w:rsid w:val="00C60009"/>
    <w:rsid w:val="00C656D1"/>
    <w:rsid w:val="00C837C7"/>
    <w:rsid w:val="00CA58C7"/>
    <w:rsid w:val="00CC1996"/>
    <w:rsid w:val="00CC4DA5"/>
    <w:rsid w:val="00CD20D6"/>
    <w:rsid w:val="00CD3DD9"/>
    <w:rsid w:val="00D06137"/>
    <w:rsid w:val="00D17CEB"/>
    <w:rsid w:val="00D73756"/>
    <w:rsid w:val="00DA690E"/>
    <w:rsid w:val="00DB60AE"/>
    <w:rsid w:val="00DC3B80"/>
    <w:rsid w:val="00DC688A"/>
    <w:rsid w:val="00DD1315"/>
    <w:rsid w:val="00DF4F22"/>
    <w:rsid w:val="00E02316"/>
    <w:rsid w:val="00E10BE8"/>
    <w:rsid w:val="00E22DAE"/>
    <w:rsid w:val="00E2476F"/>
    <w:rsid w:val="00E31CAB"/>
    <w:rsid w:val="00E336FD"/>
    <w:rsid w:val="00E60C24"/>
    <w:rsid w:val="00E82CA4"/>
    <w:rsid w:val="00EA78C0"/>
    <w:rsid w:val="00EC2FD1"/>
    <w:rsid w:val="00ED5576"/>
    <w:rsid w:val="00EE2762"/>
    <w:rsid w:val="00EF29FA"/>
    <w:rsid w:val="00F34C3C"/>
    <w:rsid w:val="00F41017"/>
    <w:rsid w:val="00F916C8"/>
    <w:rsid w:val="00F945A2"/>
    <w:rsid w:val="00FC69A8"/>
    <w:rsid w:val="00FD7906"/>
    <w:rsid w:val="00FE1FE3"/>
    <w:rsid w:val="00F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63F7"/>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paragraph" w:styleId="ListParagraph">
    <w:name w:val="List Paragraph"/>
    <w:basedOn w:val="Normal"/>
    <w:uiPriority w:val="34"/>
    <w:qFormat/>
    <w:rsid w:val="006557D3"/>
    <w:pPr>
      <w:ind w:left="720"/>
      <w:contextualSpacing/>
    </w:pPr>
  </w:style>
  <w:style w:type="character" w:styleId="CommentReference">
    <w:name w:val="annotation reference"/>
    <w:basedOn w:val="DefaultParagraphFont"/>
    <w:uiPriority w:val="99"/>
    <w:semiHidden/>
    <w:unhideWhenUsed/>
    <w:rsid w:val="00E60C24"/>
    <w:rPr>
      <w:sz w:val="16"/>
      <w:szCs w:val="16"/>
    </w:rPr>
  </w:style>
  <w:style w:type="paragraph" w:styleId="CommentText">
    <w:name w:val="annotation text"/>
    <w:basedOn w:val="Normal"/>
    <w:link w:val="CommentTextChar"/>
    <w:uiPriority w:val="99"/>
    <w:semiHidden/>
    <w:unhideWhenUsed/>
    <w:rsid w:val="00E60C24"/>
    <w:pPr>
      <w:spacing w:line="240" w:lineRule="auto"/>
    </w:pPr>
    <w:rPr>
      <w:sz w:val="20"/>
      <w:szCs w:val="20"/>
    </w:rPr>
  </w:style>
  <w:style w:type="character" w:customStyle="1" w:styleId="CommentTextChar">
    <w:name w:val="Comment Text Char"/>
    <w:basedOn w:val="DefaultParagraphFont"/>
    <w:link w:val="CommentText"/>
    <w:uiPriority w:val="99"/>
    <w:semiHidden/>
    <w:rsid w:val="00E60C24"/>
    <w:rPr>
      <w:sz w:val="20"/>
      <w:szCs w:val="20"/>
    </w:rPr>
  </w:style>
  <w:style w:type="paragraph" w:styleId="CommentSubject">
    <w:name w:val="annotation subject"/>
    <w:basedOn w:val="CommentText"/>
    <w:next w:val="CommentText"/>
    <w:link w:val="CommentSubjectChar"/>
    <w:uiPriority w:val="99"/>
    <w:semiHidden/>
    <w:unhideWhenUsed/>
    <w:rsid w:val="00E60C24"/>
    <w:rPr>
      <w:b/>
      <w:bCs/>
    </w:rPr>
  </w:style>
  <w:style w:type="character" w:customStyle="1" w:styleId="CommentSubjectChar">
    <w:name w:val="Comment Subject Char"/>
    <w:basedOn w:val="CommentTextChar"/>
    <w:link w:val="CommentSubject"/>
    <w:uiPriority w:val="99"/>
    <w:semiHidden/>
    <w:rsid w:val="00E60C24"/>
    <w:rPr>
      <w:b/>
      <w:bCs/>
      <w:sz w:val="20"/>
      <w:szCs w:val="20"/>
    </w:rPr>
  </w:style>
  <w:style w:type="paragraph" w:styleId="Revision">
    <w:name w:val="Revision"/>
    <w:hidden/>
    <w:uiPriority w:val="99"/>
    <w:semiHidden/>
    <w:rsid w:val="00B76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2.xml><?xml version="1.0" encoding="utf-8"?>
<ds:datastoreItem xmlns:ds="http://schemas.openxmlformats.org/officeDocument/2006/customXml" ds:itemID="{43514039-1671-4124-B67D-8956248BE84E}">
  <ds:schemaRefs>
    <ds:schemaRef ds:uri="http://schemas.microsoft.com/office/2006/metadata/properties"/>
    <ds:schemaRef ds:uri="http://schemas.microsoft.com/office/infopath/2007/PartnerControls"/>
    <ds:schemaRef ds:uri="636613d2-bb59-43d7-b7c9-d466699547e7"/>
  </ds:schemaRefs>
</ds:datastoreItem>
</file>

<file path=customXml/itemProps3.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5.xml><?xml version="1.0" encoding="utf-8"?>
<ds:datastoreItem xmlns:ds="http://schemas.openxmlformats.org/officeDocument/2006/customXml" ds:itemID="{7859B670-8ABA-46AC-990E-6D4E495DC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Riddle, David A.</cp:lastModifiedBy>
  <cp:revision>2</cp:revision>
  <cp:lastPrinted>2022-05-23T18:52:00Z</cp:lastPrinted>
  <dcterms:created xsi:type="dcterms:W3CDTF">2026-04-08T22:00:00Z</dcterms:created>
  <dcterms:modified xsi:type="dcterms:W3CDTF">2026-04-08T22:00:00Z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