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A27C" w14:textId="77777777" w:rsidR="00DA6DC3" w:rsidRPr="00354372" w:rsidRDefault="00197ACA" w:rsidP="00DA6DC3">
      <w:pPr>
        <w:rPr>
          <w:rFonts w:ascii="Arial" w:hAnsi="Arial" w:cs="Arial"/>
          <w:color w:val="000000"/>
          <w:sz w:val="22"/>
          <w:szCs w:val="22"/>
        </w:rPr>
      </w:pPr>
      <w:r>
        <w:rPr>
          <w:rFonts w:ascii="Arial" w:hAnsi="Arial" w:cs="Arial"/>
          <w:sz w:val="22"/>
          <w:szCs w:val="22"/>
        </w:rPr>
        <w:t xml:space="preserve">September </w:t>
      </w:r>
      <w:r w:rsidR="00EF6116">
        <w:rPr>
          <w:rFonts w:ascii="Arial" w:hAnsi="Arial" w:cs="Arial"/>
          <w:sz w:val="22"/>
          <w:szCs w:val="22"/>
        </w:rPr>
        <w:t>5</w:t>
      </w:r>
      <w:r>
        <w:rPr>
          <w:rFonts w:ascii="Arial" w:hAnsi="Arial" w:cs="Arial"/>
          <w:sz w:val="22"/>
          <w:szCs w:val="22"/>
        </w:rPr>
        <w:t xml:space="preserve">, </w:t>
      </w:r>
      <w:r w:rsidR="00F07510" w:rsidRPr="003428AA">
        <w:rPr>
          <w:rFonts w:ascii="Arial" w:hAnsi="Arial" w:cs="Arial"/>
          <w:sz w:val="22"/>
          <w:szCs w:val="22"/>
        </w:rPr>
        <w:t>20</w:t>
      </w:r>
      <w:r w:rsidR="003C1B52">
        <w:rPr>
          <w:rFonts w:ascii="Arial" w:hAnsi="Arial" w:cs="Arial"/>
          <w:color w:val="000000"/>
          <w:sz w:val="22"/>
          <w:szCs w:val="22"/>
        </w:rPr>
        <w:t>2</w:t>
      </w:r>
      <w:r w:rsidR="006A3C1A">
        <w:rPr>
          <w:rFonts w:ascii="Arial" w:hAnsi="Arial" w:cs="Arial"/>
          <w:color w:val="000000"/>
          <w:sz w:val="22"/>
          <w:szCs w:val="22"/>
        </w:rPr>
        <w:t>5</w:t>
      </w:r>
    </w:p>
    <w:p w14:paraId="288F34E2" w14:textId="77777777" w:rsidR="00F07510" w:rsidRDefault="00F07510" w:rsidP="00105214">
      <w:pPr>
        <w:rPr>
          <w:rFonts w:ascii="Arial" w:hAnsi="Arial" w:cs="Arial"/>
          <w:sz w:val="22"/>
          <w:szCs w:val="22"/>
        </w:rPr>
      </w:pPr>
    </w:p>
    <w:p w14:paraId="18EC80AB" w14:textId="77777777" w:rsidR="00105214" w:rsidRPr="00354372" w:rsidRDefault="00105214" w:rsidP="00105214">
      <w:pPr>
        <w:rPr>
          <w:rFonts w:ascii="Arial" w:hAnsi="Arial" w:cs="Arial"/>
          <w:sz w:val="22"/>
          <w:szCs w:val="22"/>
        </w:rPr>
      </w:pPr>
      <w:r w:rsidRPr="00354372">
        <w:rPr>
          <w:rFonts w:ascii="Arial" w:hAnsi="Arial" w:cs="Arial"/>
          <w:sz w:val="22"/>
          <w:szCs w:val="22"/>
        </w:rPr>
        <w:fldChar w:fldCharType="begin">
          <w:ffData>
            <w:name w:val=""/>
            <w:enabled/>
            <w:calcOnExit w:val="0"/>
            <w:statusText w:type="text" w:val="City, State Zip"/>
            <w:textInput>
              <w:maxLength w:val="75"/>
            </w:textInput>
          </w:ffData>
        </w:fldChar>
      </w:r>
      <w:r w:rsidRPr="00354372">
        <w:rPr>
          <w:rFonts w:ascii="Arial" w:hAnsi="Arial" w:cs="Arial"/>
          <w:sz w:val="22"/>
          <w:szCs w:val="22"/>
        </w:rPr>
        <w:instrText xml:space="preserve"> FORMTEXT </w:instrText>
      </w:r>
      <w:r w:rsidRPr="00354372">
        <w:rPr>
          <w:rFonts w:ascii="Arial" w:hAnsi="Arial" w:cs="Arial"/>
          <w:sz w:val="22"/>
          <w:szCs w:val="22"/>
        </w:rPr>
      </w:r>
      <w:r w:rsidRPr="00354372">
        <w:rPr>
          <w:rFonts w:ascii="Arial" w:hAnsi="Arial" w:cs="Arial"/>
          <w:sz w:val="22"/>
          <w:szCs w:val="22"/>
        </w:rPr>
        <w:fldChar w:fldCharType="separate"/>
      </w:r>
      <w:r w:rsidR="004573B5">
        <w:rPr>
          <w:rFonts w:ascii="Arial" w:hAnsi="Arial" w:cs="Arial"/>
          <w:noProof/>
          <w:sz w:val="22"/>
          <w:szCs w:val="22"/>
        </w:rPr>
        <w:t>Sedgwick County Employees</w:t>
      </w:r>
      <w:r w:rsidRPr="00354372">
        <w:rPr>
          <w:rFonts w:ascii="Arial" w:hAnsi="Arial" w:cs="Arial"/>
          <w:sz w:val="22"/>
          <w:szCs w:val="22"/>
        </w:rPr>
        <w:fldChar w:fldCharType="end"/>
      </w:r>
    </w:p>
    <w:p w14:paraId="4410ED4C" w14:textId="77777777" w:rsidR="00105214" w:rsidRPr="00354372" w:rsidRDefault="00105214" w:rsidP="0066288A">
      <w:pPr>
        <w:rPr>
          <w:rFonts w:ascii="Arial" w:hAnsi="Arial" w:cs="Arial"/>
          <w:sz w:val="22"/>
          <w:szCs w:val="22"/>
        </w:rPr>
      </w:pPr>
      <w:r w:rsidRPr="00354372">
        <w:rPr>
          <w:rFonts w:ascii="Arial" w:hAnsi="Arial" w:cs="Arial"/>
          <w:sz w:val="22"/>
          <w:szCs w:val="22"/>
        </w:rPr>
        <w:fldChar w:fldCharType="begin">
          <w:ffData>
            <w:name w:val=""/>
            <w:enabled/>
            <w:calcOnExit w:val="0"/>
            <w:statusText w:type="text" w:val="City, State Zip"/>
            <w:textInput>
              <w:maxLength w:val="75"/>
            </w:textInput>
          </w:ffData>
        </w:fldChar>
      </w:r>
      <w:r w:rsidRPr="00354372">
        <w:rPr>
          <w:rFonts w:ascii="Arial" w:hAnsi="Arial" w:cs="Arial"/>
          <w:sz w:val="22"/>
          <w:szCs w:val="22"/>
        </w:rPr>
        <w:instrText xml:space="preserve"> FORMTEXT </w:instrText>
      </w:r>
      <w:r w:rsidRPr="00354372">
        <w:rPr>
          <w:rFonts w:ascii="Arial" w:hAnsi="Arial" w:cs="Arial"/>
          <w:sz w:val="22"/>
          <w:szCs w:val="22"/>
        </w:rPr>
      </w:r>
      <w:r w:rsidRPr="00354372">
        <w:rPr>
          <w:rFonts w:ascii="Arial" w:hAnsi="Arial" w:cs="Arial"/>
          <w:sz w:val="22"/>
          <w:szCs w:val="22"/>
        </w:rPr>
        <w:fldChar w:fldCharType="separate"/>
      </w:r>
      <w:r w:rsidR="00240042">
        <w:rPr>
          <w:rFonts w:ascii="Arial" w:hAnsi="Arial" w:cs="Arial"/>
          <w:noProof/>
          <w:sz w:val="22"/>
          <w:szCs w:val="22"/>
        </w:rPr>
        <w:t>100 N Broadway #130</w:t>
      </w:r>
      <w:r w:rsidRPr="00354372">
        <w:rPr>
          <w:rFonts w:ascii="Arial" w:hAnsi="Arial" w:cs="Arial"/>
          <w:sz w:val="22"/>
          <w:szCs w:val="22"/>
        </w:rPr>
        <w:fldChar w:fldCharType="end"/>
      </w:r>
    </w:p>
    <w:p w14:paraId="586C59E5" w14:textId="77777777" w:rsidR="00105214" w:rsidRPr="00354372" w:rsidRDefault="00105214" w:rsidP="00105214">
      <w:pPr>
        <w:rPr>
          <w:rFonts w:ascii="Arial" w:hAnsi="Arial" w:cs="Arial"/>
          <w:sz w:val="22"/>
          <w:szCs w:val="22"/>
        </w:rPr>
      </w:pPr>
      <w:r w:rsidRPr="00354372">
        <w:rPr>
          <w:rFonts w:ascii="Arial" w:hAnsi="Arial" w:cs="Arial"/>
          <w:sz w:val="22"/>
          <w:szCs w:val="22"/>
        </w:rPr>
        <w:fldChar w:fldCharType="begin">
          <w:ffData>
            <w:name w:val=""/>
            <w:enabled/>
            <w:calcOnExit w:val="0"/>
            <w:statusText w:type="text" w:val="City, State Zip"/>
            <w:textInput>
              <w:maxLength w:val="75"/>
            </w:textInput>
          </w:ffData>
        </w:fldChar>
      </w:r>
      <w:r w:rsidRPr="00354372">
        <w:rPr>
          <w:rFonts w:ascii="Arial" w:hAnsi="Arial" w:cs="Arial"/>
          <w:sz w:val="22"/>
          <w:szCs w:val="22"/>
        </w:rPr>
        <w:instrText xml:space="preserve"> FORMTEXT </w:instrText>
      </w:r>
      <w:r w:rsidRPr="00354372">
        <w:rPr>
          <w:rFonts w:ascii="Arial" w:hAnsi="Arial" w:cs="Arial"/>
          <w:sz w:val="22"/>
          <w:szCs w:val="22"/>
        </w:rPr>
      </w:r>
      <w:r w:rsidRPr="00354372">
        <w:rPr>
          <w:rFonts w:ascii="Arial" w:hAnsi="Arial" w:cs="Arial"/>
          <w:sz w:val="22"/>
          <w:szCs w:val="22"/>
        </w:rPr>
        <w:fldChar w:fldCharType="separate"/>
      </w:r>
      <w:r w:rsidR="004573B5">
        <w:rPr>
          <w:rFonts w:ascii="Arial" w:hAnsi="Arial" w:cs="Arial"/>
          <w:noProof/>
          <w:sz w:val="22"/>
          <w:szCs w:val="22"/>
        </w:rPr>
        <w:t>Wichita, KS 6720</w:t>
      </w:r>
      <w:r w:rsidR="00240042">
        <w:rPr>
          <w:rFonts w:ascii="Arial" w:hAnsi="Arial" w:cs="Arial"/>
          <w:noProof/>
          <w:sz w:val="22"/>
          <w:szCs w:val="22"/>
        </w:rPr>
        <w:t>2</w:t>
      </w:r>
      <w:r w:rsidRPr="00354372">
        <w:rPr>
          <w:rFonts w:ascii="Arial" w:hAnsi="Arial" w:cs="Arial"/>
          <w:sz w:val="22"/>
          <w:szCs w:val="22"/>
        </w:rPr>
        <w:fldChar w:fldCharType="end"/>
      </w:r>
    </w:p>
    <w:p w14:paraId="4FC18580" w14:textId="77777777" w:rsidR="00557765" w:rsidRPr="00907611" w:rsidRDefault="00557765" w:rsidP="00557765">
      <w:pPr>
        <w:rPr>
          <w:rFonts w:ascii="Arial" w:hAnsi="Arial" w:cs="Arial"/>
          <w:color w:val="000000"/>
          <w:sz w:val="16"/>
          <w:szCs w:val="16"/>
        </w:rPr>
      </w:pPr>
    </w:p>
    <w:p w14:paraId="4E2B5B23" w14:textId="77777777" w:rsidR="00DA6DC3" w:rsidRPr="00907611" w:rsidRDefault="00DA6DC3" w:rsidP="00DA6DC3">
      <w:pPr>
        <w:rPr>
          <w:rFonts w:ascii="Arial" w:hAnsi="Arial" w:cs="Arial"/>
          <w:color w:val="000000"/>
          <w:sz w:val="16"/>
          <w:szCs w:val="16"/>
        </w:rPr>
      </w:pPr>
    </w:p>
    <w:p w14:paraId="70542D2C" w14:textId="77777777" w:rsidR="00105214" w:rsidRPr="00354372" w:rsidRDefault="00DA6DC3" w:rsidP="00105214">
      <w:pPr>
        <w:rPr>
          <w:rFonts w:ascii="Arial" w:hAnsi="Arial" w:cs="Arial"/>
          <w:sz w:val="22"/>
          <w:szCs w:val="22"/>
        </w:rPr>
      </w:pPr>
      <w:r w:rsidRPr="00354372">
        <w:rPr>
          <w:rFonts w:ascii="Arial" w:hAnsi="Arial" w:cs="Arial"/>
          <w:color w:val="000000"/>
          <w:sz w:val="22"/>
          <w:szCs w:val="22"/>
        </w:rPr>
        <w:t xml:space="preserve">Re: Group No. </w:t>
      </w:r>
      <w:r w:rsidR="00105214" w:rsidRPr="00354372">
        <w:rPr>
          <w:rFonts w:ascii="Arial" w:hAnsi="Arial" w:cs="Arial"/>
          <w:sz w:val="22"/>
          <w:szCs w:val="22"/>
        </w:rPr>
        <w:fldChar w:fldCharType="begin">
          <w:ffData>
            <w:name w:val=""/>
            <w:enabled/>
            <w:calcOnExit w:val="0"/>
            <w:statusText w:type="text" w:val="City, State Zip"/>
            <w:textInput>
              <w:maxLength w:val="8"/>
            </w:textInput>
          </w:ffData>
        </w:fldChar>
      </w:r>
      <w:r w:rsidR="00105214" w:rsidRPr="00354372">
        <w:rPr>
          <w:rFonts w:ascii="Arial" w:hAnsi="Arial" w:cs="Arial"/>
          <w:sz w:val="22"/>
          <w:szCs w:val="22"/>
        </w:rPr>
        <w:instrText xml:space="preserve"> FORMTEXT </w:instrText>
      </w:r>
      <w:r w:rsidR="00105214" w:rsidRPr="00354372">
        <w:rPr>
          <w:rFonts w:ascii="Arial" w:hAnsi="Arial" w:cs="Arial"/>
          <w:sz w:val="22"/>
          <w:szCs w:val="22"/>
        </w:rPr>
      </w:r>
      <w:r w:rsidR="00105214" w:rsidRPr="00354372">
        <w:rPr>
          <w:rFonts w:ascii="Arial" w:hAnsi="Arial" w:cs="Arial"/>
          <w:sz w:val="22"/>
          <w:szCs w:val="22"/>
        </w:rPr>
        <w:fldChar w:fldCharType="separate"/>
      </w:r>
      <w:r w:rsidR="004573B5">
        <w:rPr>
          <w:rFonts w:ascii="Arial" w:hAnsi="Arial" w:cs="Arial"/>
          <w:noProof/>
          <w:sz w:val="22"/>
          <w:szCs w:val="22"/>
        </w:rPr>
        <w:t>00096124</w:t>
      </w:r>
      <w:r w:rsidR="00105214" w:rsidRPr="00354372">
        <w:rPr>
          <w:rFonts w:ascii="Arial" w:hAnsi="Arial" w:cs="Arial"/>
          <w:sz w:val="22"/>
          <w:szCs w:val="22"/>
        </w:rPr>
        <w:fldChar w:fldCharType="end"/>
      </w:r>
    </w:p>
    <w:p w14:paraId="6855DA8E" w14:textId="77777777" w:rsidR="00162E5E" w:rsidRPr="00354372" w:rsidRDefault="00DA6DC3" w:rsidP="00162E5E">
      <w:pPr>
        <w:rPr>
          <w:rFonts w:ascii="Arial" w:hAnsi="Arial" w:cs="Arial"/>
          <w:color w:val="000000"/>
          <w:sz w:val="22"/>
          <w:szCs w:val="22"/>
        </w:rPr>
      </w:pPr>
      <w:r w:rsidRPr="00354372">
        <w:rPr>
          <w:rFonts w:ascii="Arial" w:hAnsi="Arial" w:cs="Arial"/>
          <w:color w:val="000000"/>
          <w:sz w:val="22"/>
          <w:szCs w:val="22"/>
        </w:rPr>
        <w:t>Anniversary Date:</w:t>
      </w:r>
      <w:r w:rsidR="008A339C" w:rsidRPr="00354372">
        <w:rPr>
          <w:rFonts w:ascii="Arial" w:hAnsi="Arial" w:cs="Arial"/>
          <w:color w:val="000000"/>
          <w:sz w:val="22"/>
          <w:szCs w:val="22"/>
        </w:rPr>
        <w:t xml:space="preserve"> </w:t>
      </w:r>
      <w:r w:rsidR="00105214" w:rsidRPr="00354372">
        <w:rPr>
          <w:rFonts w:ascii="Arial" w:hAnsi="Arial" w:cs="Arial"/>
          <w:sz w:val="22"/>
          <w:szCs w:val="22"/>
        </w:rPr>
        <w:fldChar w:fldCharType="begin">
          <w:ffData>
            <w:name w:val=""/>
            <w:enabled/>
            <w:calcOnExit w:val="0"/>
            <w:ddList>
              <w:listEntry w:val="January 1, "/>
              <w:listEntry w:val="February 1, "/>
              <w:listEntry w:val="March 1, "/>
              <w:listEntry w:val="April 1, "/>
              <w:listEntry w:val="May 1, "/>
              <w:listEntry w:val="June 1, "/>
              <w:listEntry w:val="July 1, "/>
              <w:listEntry w:val="August 1, "/>
              <w:listEntry w:val="September 1, "/>
              <w:listEntry w:val="October 1, "/>
              <w:listEntry w:val="November 1, "/>
              <w:listEntry w:val="December 1, "/>
            </w:ddList>
          </w:ffData>
        </w:fldChar>
      </w:r>
      <w:r w:rsidR="00105214" w:rsidRPr="00354372">
        <w:rPr>
          <w:rFonts w:ascii="Arial" w:hAnsi="Arial" w:cs="Arial"/>
          <w:sz w:val="22"/>
          <w:szCs w:val="22"/>
        </w:rPr>
        <w:instrText xml:space="preserve"> FORMDROPDOWN </w:instrText>
      </w:r>
      <w:r w:rsidR="00105214" w:rsidRPr="00354372">
        <w:rPr>
          <w:rFonts w:ascii="Arial" w:hAnsi="Arial" w:cs="Arial"/>
          <w:sz w:val="22"/>
          <w:szCs w:val="22"/>
        </w:rPr>
      </w:r>
      <w:r w:rsidR="00105214" w:rsidRPr="00354372">
        <w:rPr>
          <w:rFonts w:ascii="Arial" w:hAnsi="Arial" w:cs="Arial"/>
          <w:sz w:val="22"/>
          <w:szCs w:val="22"/>
        </w:rPr>
        <w:fldChar w:fldCharType="separate"/>
      </w:r>
      <w:r w:rsidR="00105214" w:rsidRPr="00354372">
        <w:rPr>
          <w:rFonts w:ascii="Arial" w:hAnsi="Arial" w:cs="Arial"/>
          <w:sz w:val="22"/>
          <w:szCs w:val="22"/>
        </w:rPr>
        <w:fldChar w:fldCharType="end"/>
      </w:r>
      <w:r w:rsidR="00105214" w:rsidRPr="00354372">
        <w:rPr>
          <w:rFonts w:ascii="Arial" w:hAnsi="Arial" w:cs="Arial"/>
          <w:sz w:val="22"/>
          <w:szCs w:val="22"/>
        </w:rPr>
        <w:t>20</w:t>
      </w:r>
      <w:r w:rsidR="008651AB">
        <w:rPr>
          <w:rFonts w:ascii="Arial" w:hAnsi="Arial" w:cs="Arial"/>
          <w:color w:val="000000"/>
          <w:sz w:val="22"/>
          <w:szCs w:val="22"/>
        </w:rPr>
        <w:t>2</w:t>
      </w:r>
      <w:r w:rsidR="006A3C1A">
        <w:rPr>
          <w:rFonts w:ascii="Arial" w:hAnsi="Arial" w:cs="Arial"/>
          <w:color w:val="000000"/>
          <w:sz w:val="22"/>
          <w:szCs w:val="22"/>
        </w:rPr>
        <w:t>6</w:t>
      </w:r>
    </w:p>
    <w:p w14:paraId="40AE773E" w14:textId="77777777" w:rsidR="00F832DF" w:rsidRDefault="00EF6116" w:rsidP="00F145EC">
      <w:pPr>
        <w:rPr>
          <w:rFonts w:ascii="Arial" w:hAnsi="Arial" w:cs="Arial"/>
          <w:sz w:val="22"/>
          <w:szCs w:val="22"/>
        </w:rPr>
      </w:pPr>
      <w:r>
        <w:rPr>
          <w:rFonts w:ascii="Arial" w:hAnsi="Arial" w:cs="Arial"/>
          <w:sz w:val="22"/>
          <w:szCs w:val="22"/>
        </w:rPr>
        <w:fldChar w:fldCharType="begin">
          <w:ffData>
            <w:name w:val=""/>
            <w:enabled/>
            <w:calcOnExit w:val="0"/>
            <w:ddList>
              <w:result w:val="22"/>
              <w:listEntry w:val="BCBS of Kansas Renewal Specialist"/>
              <w:listEntry w:val="Abby Stous, Group Sales Advisor"/>
              <w:listEntry w:val="Adrian Caro, Group Sales Consultant"/>
              <w:listEntry w:val="Claudio Faundez Preller, Group Sales Advisor"/>
              <w:listEntry w:val="Courtney Hurley, Group Sales Consultant"/>
              <w:listEntry w:val="Cristy Mitchell, Group Sales Consultant"/>
              <w:listEntry w:val="Doug Martens, Group Sales Consultant"/>
              <w:listEntry w:val="Dylan McDonald, Group Sales Consultant"/>
              <w:listEntry w:val="Jake Owen, Group Sales Advisor"/>
              <w:listEntry w:val="Jeremy Ignoto, Group Sales Consultant"/>
              <w:listEntry w:val="Jeremy McGuire, Group Sales Advisor"/>
              <w:listEntry w:val="Jim Lohmeyer, Group Sales Advisor"/>
              <w:listEntry w:val="Jose Sosa, Group Sales Advisor"/>
              <w:listEntry w:val="Kelly Leister, Group Sales Advisor"/>
              <w:listEntry w:val="Michelle Vakulenko, Group Sales Consultant"/>
              <w:listEntry w:val="Nick Elder, Group Sales Advisor"/>
              <w:listEntry w:val="Pateese Harden, Group Sales Advisor"/>
              <w:listEntry w:val="Ryan Tandy, Group Sales Consultant"/>
              <w:listEntry w:val="Todd Chapple, Group Sales Advisor"/>
              <w:listEntry w:val="Wyndi Busick, Group Sales Consultant"/>
              <w:listEntry w:val="Andrew Rome, Group Sales Consultant"/>
              <w:listEntry w:val="Andrew Gutierrez, Regional Sales Manager"/>
              <w:listEntry w:val="Jennifer Burns, Regional Sales Manager"/>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00215075" w14:textId="77777777" w:rsidR="00F145EC" w:rsidRPr="00354372" w:rsidRDefault="00162E5E" w:rsidP="00F145EC">
      <w:pPr>
        <w:rPr>
          <w:rFonts w:ascii="Arial" w:hAnsi="Arial" w:cs="Arial"/>
          <w:color w:val="000000"/>
          <w:sz w:val="22"/>
          <w:szCs w:val="22"/>
        </w:rPr>
      </w:pPr>
      <w:r w:rsidRPr="00354372">
        <w:rPr>
          <w:rFonts w:ascii="Arial" w:hAnsi="Arial" w:cs="Arial"/>
          <w:sz w:val="22"/>
          <w:szCs w:val="22"/>
        </w:rPr>
        <w:t xml:space="preserve">Phone Number:  </w:t>
      </w:r>
      <w:r w:rsidR="00240042">
        <w:rPr>
          <w:rFonts w:ascii="Arial" w:hAnsi="Arial" w:cs="Arial"/>
          <w:sz w:val="22"/>
          <w:szCs w:val="22"/>
        </w:rPr>
        <w:fldChar w:fldCharType="begin">
          <w:ffData>
            <w:name w:val=""/>
            <w:enabled/>
            <w:calcOnExit w:val="0"/>
            <w:ddList>
              <w:result w:val="15"/>
              <w:listEntry w:val="(620) 227-2312"/>
              <w:listEntry w:val="(620) 276-3981"/>
              <w:listEntry w:val="(785) 628-2863"/>
              <w:listEntry w:val="(620) 663-3926"/>
              <w:listEntry w:val="(620) 331-5100"/>
              <w:listEntry w:val="(785) 843-8472"/>
              <w:listEntry w:val="(785) 539-4861"/>
              <w:listEntry w:val="(620) 231-4590"/>
              <w:listEntry w:val="(785) 827-7161"/>
              <w:listEntry w:val="(316) 269-1666"/>
              <w:listEntry w:val="(785) 291-6507"/>
              <w:listEntry w:val="(785) 291-6506"/>
              <w:listEntry w:val="(785) 291-6508"/>
              <w:listEntry w:val="(785) 291-6505"/>
              <w:listEntry w:val="(800) 752-6652"/>
              <w:listEntry w:val="(316) 269-1643"/>
              <w:listEntry w:val="(316) 269-1658"/>
              <w:listEntry w:val="(316) 269-1631"/>
              <w:listEntry w:val="(316) 269-1628"/>
              <w:listEntry w:val="(316) 269-1642"/>
              <w:listEntry w:val="(316) 269-1639"/>
              <w:listEntry w:val="(316) 269-1638"/>
              <w:listEntry w:val="(316) 269-1683"/>
              <w:listEntry w:val="(316) 269-1630"/>
            </w:ddList>
          </w:ffData>
        </w:fldChar>
      </w:r>
      <w:r w:rsidR="00240042">
        <w:rPr>
          <w:rFonts w:ascii="Arial" w:hAnsi="Arial" w:cs="Arial"/>
          <w:sz w:val="22"/>
          <w:szCs w:val="22"/>
        </w:rPr>
        <w:instrText xml:space="preserve"> FORMDROPDOWN </w:instrText>
      </w:r>
      <w:r w:rsidR="00240042">
        <w:rPr>
          <w:rFonts w:ascii="Arial" w:hAnsi="Arial" w:cs="Arial"/>
          <w:sz w:val="22"/>
          <w:szCs w:val="22"/>
        </w:rPr>
      </w:r>
      <w:r w:rsidR="00240042">
        <w:rPr>
          <w:rFonts w:ascii="Arial" w:hAnsi="Arial" w:cs="Arial"/>
          <w:sz w:val="22"/>
          <w:szCs w:val="22"/>
        </w:rPr>
        <w:fldChar w:fldCharType="separate"/>
      </w:r>
      <w:r w:rsidR="00240042">
        <w:rPr>
          <w:rFonts w:ascii="Arial" w:hAnsi="Arial" w:cs="Arial"/>
          <w:sz w:val="22"/>
          <w:szCs w:val="22"/>
        </w:rPr>
        <w:fldChar w:fldCharType="end"/>
      </w:r>
      <w:r w:rsidR="00316272">
        <w:rPr>
          <w:rFonts w:ascii="Arial" w:hAnsi="Arial" w:cs="Arial"/>
          <w:sz w:val="22"/>
          <w:szCs w:val="22"/>
        </w:rPr>
        <w:tab/>
      </w:r>
      <w:r w:rsidR="00017AAC">
        <w:rPr>
          <w:rFonts w:ascii="Arial" w:hAnsi="Arial" w:cs="Arial"/>
          <w:sz w:val="22"/>
          <w:szCs w:val="22"/>
        </w:rPr>
        <w:fldChar w:fldCharType="begin">
          <w:ffData>
            <w:name w:val=""/>
            <w:enabled/>
            <w:calcOnExit w:val="0"/>
            <w:ddList>
              <w:listEntry w:val=" "/>
              <w:listEntry w:val="Bliemeister (620) 227-2312"/>
              <w:listEntry w:val="Burns (316) 269-1643"/>
              <w:listEntry w:val="Busick (316) 269-1628"/>
              <w:listEntry w:val="Caro (620) 276-3981"/>
              <w:listEntry w:val="Chapple (785) 843-8472"/>
              <w:listEntry w:val="Harden (785) 291-6507"/>
              <w:listEntry w:val="Hurley (316)269-1638"/>
              <w:listEntry w:val="Ignoto (785) 291-6506"/>
              <w:listEntry w:val="Leister (785) 827-7161"/>
              <w:listEntry w:val="Lohmeyer (620) 663-3926"/>
              <w:listEntry w:val="Martens (785) 291-6508"/>
              <w:listEntry w:val="McDonald (316) 269-1683"/>
              <w:listEntry w:val="McGuire (785) 628-2863"/>
              <w:listEntry w:val="Mitchell (620) 231-4590"/>
              <w:listEntry w:val="Ortolani (620) 331-5100"/>
              <w:listEntry w:val="Owen (785) 291-6505"/>
              <w:listEntry w:val="Roadhouse (785) 628-2863"/>
              <w:listEntry w:val="Rome (316) 269-1658"/>
              <w:listEntry w:val="Schultz (620) 663-3926"/>
              <w:listEntry w:val="Sosa (316) 269-1631"/>
              <w:listEntry w:val="Stous (785) 539-4861"/>
              <w:listEntry w:val="Tandy (316) 269-1642"/>
              <w:listEntry w:val="Yingling (620) 663-3926"/>
              <w:listEntry w:val="Internal (800) 752-6652"/>
            </w:ddList>
          </w:ffData>
        </w:fldChar>
      </w:r>
      <w:r w:rsidR="00017AAC">
        <w:rPr>
          <w:rFonts w:ascii="Arial" w:hAnsi="Arial" w:cs="Arial"/>
          <w:sz w:val="22"/>
          <w:szCs w:val="22"/>
        </w:rPr>
        <w:instrText xml:space="preserve"> FORMDROPDOWN </w:instrText>
      </w:r>
      <w:r w:rsidR="00017AAC">
        <w:rPr>
          <w:rFonts w:ascii="Arial" w:hAnsi="Arial" w:cs="Arial"/>
          <w:sz w:val="22"/>
          <w:szCs w:val="22"/>
        </w:rPr>
      </w:r>
      <w:r w:rsidR="00017AAC">
        <w:rPr>
          <w:rFonts w:ascii="Arial" w:hAnsi="Arial" w:cs="Arial"/>
          <w:sz w:val="22"/>
          <w:szCs w:val="22"/>
        </w:rPr>
        <w:fldChar w:fldCharType="separate"/>
      </w:r>
      <w:r w:rsidR="00017AAC">
        <w:rPr>
          <w:rFonts w:ascii="Arial" w:hAnsi="Arial" w:cs="Arial"/>
          <w:sz w:val="22"/>
          <w:szCs w:val="22"/>
        </w:rPr>
        <w:fldChar w:fldCharType="end"/>
      </w:r>
      <w:r w:rsidR="00316272">
        <w:rPr>
          <w:rFonts w:ascii="Arial" w:hAnsi="Arial" w:cs="Arial"/>
          <w:sz w:val="22"/>
          <w:szCs w:val="22"/>
        </w:rPr>
        <w:tab/>
      </w:r>
    </w:p>
    <w:p w14:paraId="19183E32" w14:textId="77777777" w:rsidR="0044409C" w:rsidRPr="00907611" w:rsidRDefault="0044409C" w:rsidP="00DA6DC3">
      <w:pPr>
        <w:rPr>
          <w:rFonts w:ascii="Arial" w:hAnsi="Arial" w:cs="Arial"/>
          <w:sz w:val="16"/>
          <w:szCs w:val="16"/>
        </w:rPr>
      </w:pPr>
    </w:p>
    <w:p w14:paraId="5216C5A7" w14:textId="77777777" w:rsidR="00DA6DC3" w:rsidRPr="00354372" w:rsidRDefault="00DA6DC3" w:rsidP="00DA6DC3">
      <w:pPr>
        <w:rPr>
          <w:rFonts w:ascii="Arial" w:hAnsi="Arial" w:cs="Arial"/>
          <w:color w:val="000000"/>
          <w:sz w:val="22"/>
          <w:szCs w:val="22"/>
        </w:rPr>
      </w:pPr>
      <w:r w:rsidRPr="00354372">
        <w:rPr>
          <w:rFonts w:ascii="Arial" w:hAnsi="Arial" w:cs="Arial"/>
          <w:color w:val="000000"/>
          <w:sz w:val="22"/>
          <w:szCs w:val="22"/>
        </w:rPr>
        <w:t xml:space="preserve">Dear Group Leader, </w:t>
      </w:r>
    </w:p>
    <w:p w14:paraId="4EA9766F" w14:textId="77777777" w:rsidR="000530F2" w:rsidRPr="00907611" w:rsidRDefault="000530F2" w:rsidP="00DA6DC3">
      <w:pPr>
        <w:rPr>
          <w:rFonts w:ascii="Arial" w:hAnsi="Arial" w:cs="Arial"/>
          <w:color w:val="000000"/>
          <w:sz w:val="16"/>
          <w:szCs w:val="16"/>
        </w:rPr>
      </w:pPr>
    </w:p>
    <w:p w14:paraId="5631596A" w14:textId="5F7195BF" w:rsidR="000530F2" w:rsidRDefault="000530F2" w:rsidP="00907611">
      <w:pPr>
        <w:ind w:left="14" w:hanging="14"/>
        <w:rPr>
          <w:rFonts w:ascii="Arial" w:eastAsia="Arial" w:hAnsi="Arial" w:cs="Arial"/>
          <w:sz w:val="22"/>
          <w:szCs w:val="22"/>
        </w:rPr>
      </w:pPr>
      <w:r w:rsidRPr="00354372">
        <w:rPr>
          <w:rFonts w:ascii="Arial" w:eastAsia="Arial" w:hAnsi="Arial" w:cs="Arial"/>
          <w:sz w:val="22"/>
          <w:szCs w:val="22"/>
        </w:rPr>
        <w:t>You are a valued member of Advance Insurance Company of Kansas (AICK). Thank you for placing your trust and confidence in us. We look forward to serving you another year by sharing your annual group coverage r</w:t>
      </w:r>
      <w:r w:rsidR="00907611">
        <w:rPr>
          <w:rFonts w:ascii="Arial" w:eastAsia="Arial" w:hAnsi="Arial" w:cs="Arial"/>
          <w:sz w:val="22"/>
          <w:szCs w:val="22"/>
        </w:rPr>
        <w:t>enewal.</w:t>
      </w:r>
    </w:p>
    <w:p w14:paraId="3E401039" w14:textId="77777777" w:rsidR="00907611" w:rsidRPr="00907611" w:rsidRDefault="00907611" w:rsidP="00907611">
      <w:pPr>
        <w:ind w:left="14" w:hanging="14"/>
        <w:rPr>
          <w:rFonts w:ascii="Arial" w:eastAsia="Arial" w:hAnsi="Arial" w:cs="Arial"/>
          <w:sz w:val="16"/>
          <w:szCs w:val="16"/>
        </w:rPr>
      </w:pPr>
    </w:p>
    <w:p w14:paraId="3ABB36F2" w14:textId="77777777" w:rsidR="000530F2" w:rsidRPr="00354372" w:rsidRDefault="000530F2" w:rsidP="00907611">
      <w:pPr>
        <w:pStyle w:val="Default"/>
        <w:rPr>
          <w:rFonts w:ascii="Arial" w:eastAsia="Arial" w:hAnsi="Arial" w:cs="Arial"/>
          <w:color w:val="auto"/>
          <w:sz w:val="22"/>
          <w:szCs w:val="22"/>
        </w:rPr>
      </w:pPr>
      <w:r w:rsidRPr="00354372">
        <w:rPr>
          <w:rFonts w:ascii="Arial" w:hAnsi="Arial" w:cs="Arial"/>
          <w:sz w:val="22"/>
          <w:szCs w:val="22"/>
        </w:rPr>
        <w:t xml:space="preserve">As an employer, you're able to provide peace of mind to your employees with the protection they deserve. </w:t>
      </w:r>
      <w:r w:rsidRPr="00354372">
        <w:rPr>
          <w:rFonts w:ascii="Arial" w:eastAsia="Arial" w:hAnsi="Arial" w:cs="Arial"/>
          <w:color w:val="auto"/>
          <w:sz w:val="22"/>
          <w:szCs w:val="22"/>
        </w:rPr>
        <w:t xml:space="preserve">While there are many reasons to purchase insurance, we </w:t>
      </w:r>
      <w:r w:rsidR="001D4B0F" w:rsidRPr="00354372">
        <w:rPr>
          <w:rFonts w:ascii="Arial" w:eastAsia="Arial" w:hAnsi="Arial" w:cs="Arial"/>
          <w:color w:val="auto"/>
          <w:sz w:val="22"/>
          <w:szCs w:val="22"/>
        </w:rPr>
        <w:t>understand</w:t>
      </w:r>
      <w:r w:rsidRPr="00354372">
        <w:rPr>
          <w:rFonts w:ascii="Arial" w:eastAsia="Arial" w:hAnsi="Arial" w:cs="Arial"/>
          <w:color w:val="auto"/>
          <w:sz w:val="22"/>
          <w:szCs w:val="22"/>
        </w:rPr>
        <w:t xml:space="preserve"> anyone with a spouse, children, mortgage or </w:t>
      </w:r>
      <w:r w:rsidR="001D4B0F" w:rsidRPr="00354372">
        <w:rPr>
          <w:rFonts w:ascii="Arial" w:eastAsia="Arial" w:hAnsi="Arial" w:cs="Arial"/>
          <w:color w:val="auto"/>
          <w:sz w:val="22"/>
          <w:szCs w:val="22"/>
        </w:rPr>
        <w:t>financial obligations</w:t>
      </w:r>
      <w:r w:rsidRPr="00354372">
        <w:rPr>
          <w:rFonts w:ascii="Arial" w:eastAsia="Arial" w:hAnsi="Arial" w:cs="Arial"/>
          <w:color w:val="auto"/>
          <w:sz w:val="22"/>
          <w:szCs w:val="22"/>
        </w:rPr>
        <w:t xml:space="preserve"> is probably in need of </w:t>
      </w:r>
      <w:r w:rsidR="001D4B0F" w:rsidRPr="00354372">
        <w:rPr>
          <w:rFonts w:ascii="Arial" w:eastAsia="Arial" w:hAnsi="Arial" w:cs="Arial"/>
          <w:color w:val="auto"/>
          <w:sz w:val="22"/>
          <w:szCs w:val="22"/>
        </w:rPr>
        <w:t>income replacement</w:t>
      </w:r>
      <w:r w:rsidR="0044409C" w:rsidRPr="00354372">
        <w:rPr>
          <w:rFonts w:ascii="Arial" w:eastAsia="Arial" w:hAnsi="Arial" w:cs="Arial"/>
          <w:color w:val="auto"/>
          <w:sz w:val="22"/>
          <w:szCs w:val="22"/>
        </w:rPr>
        <w:t xml:space="preserve"> </w:t>
      </w:r>
      <w:r w:rsidR="00847437" w:rsidRPr="00354372">
        <w:rPr>
          <w:rFonts w:ascii="Arial" w:eastAsia="Arial" w:hAnsi="Arial" w:cs="Arial"/>
          <w:color w:val="auto"/>
          <w:sz w:val="22"/>
          <w:szCs w:val="22"/>
        </w:rPr>
        <w:t xml:space="preserve">and life insurance </w:t>
      </w:r>
      <w:r w:rsidR="0044409C" w:rsidRPr="00354372">
        <w:rPr>
          <w:rFonts w:ascii="Arial" w:eastAsia="Arial" w:hAnsi="Arial" w:cs="Arial"/>
          <w:color w:val="auto"/>
          <w:sz w:val="22"/>
          <w:szCs w:val="22"/>
        </w:rPr>
        <w:t>coverage</w:t>
      </w:r>
      <w:r w:rsidRPr="00354372">
        <w:rPr>
          <w:rFonts w:ascii="Arial" w:eastAsia="Arial" w:hAnsi="Arial" w:cs="Arial"/>
          <w:color w:val="auto"/>
          <w:sz w:val="22"/>
          <w:szCs w:val="22"/>
        </w:rPr>
        <w:t xml:space="preserve">. </w:t>
      </w:r>
      <w:r w:rsidR="0044409C" w:rsidRPr="00354372">
        <w:rPr>
          <w:rFonts w:ascii="Arial" w:eastAsia="Arial" w:hAnsi="Arial" w:cs="Arial"/>
          <w:color w:val="auto"/>
          <w:sz w:val="22"/>
          <w:szCs w:val="22"/>
        </w:rPr>
        <w:t xml:space="preserve">Thank you for providing the protection your employees need when they are developing a plan for a secure future and a secure tomorrow. </w:t>
      </w:r>
    </w:p>
    <w:p w14:paraId="3B37AC65" w14:textId="77777777" w:rsidR="00DA6DC3" w:rsidRPr="00907611" w:rsidRDefault="00DA6DC3" w:rsidP="00DA6DC3">
      <w:pPr>
        <w:rPr>
          <w:rFonts w:ascii="Arial" w:hAnsi="Arial" w:cs="Arial"/>
          <w:color w:val="000000"/>
          <w:sz w:val="16"/>
          <w:szCs w:val="16"/>
        </w:rPr>
      </w:pPr>
    </w:p>
    <w:p w14:paraId="61DD674C" w14:textId="77777777" w:rsidR="000530F2" w:rsidRPr="00354372" w:rsidRDefault="000530F2" w:rsidP="00DA6DC3">
      <w:pPr>
        <w:rPr>
          <w:rFonts w:ascii="Arial" w:hAnsi="Arial" w:cs="Arial"/>
          <w:color w:val="000000"/>
          <w:sz w:val="22"/>
          <w:szCs w:val="22"/>
        </w:rPr>
      </w:pPr>
      <w:r w:rsidRPr="00354372">
        <w:rPr>
          <w:rFonts w:ascii="Arial" w:hAnsi="Arial" w:cs="Arial"/>
          <w:color w:val="000000"/>
          <w:sz w:val="22"/>
          <w:szCs w:val="22"/>
        </w:rPr>
        <w:t xml:space="preserve">Please see the </w:t>
      </w:r>
      <w:r w:rsidR="003D33DE" w:rsidRPr="00354372">
        <w:rPr>
          <w:rFonts w:ascii="Arial" w:hAnsi="Arial" w:cs="Arial"/>
          <w:color w:val="000000"/>
          <w:sz w:val="22"/>
          <w:szCs w:val="22"/>
        </w:rPr>
        <w:t>enclosed</w:t>
      </w:r>
      <w:r w:rsidRPr="00354372">
        <w:rPr>
          <w:rFonts w:ascii="Arial" w:hAnsi="Arial" w:cs="Arial"/>
          <w:color w:val="000000"/>
          <w:sz w:val="22"/>
          <w:szCs w:val="22"/>
        </w:rPr>
        <w:t xml:space="preserve"> renewal summary for your </w:t>
      </w:r>
      <w:r w:rsidR="003D33DE" w:rsidRPr="00906D02">
        <w:rPr>
          <w:rFonts w:ascii="Arial" w:hAnsi="Arial" w:cs="Arial"/>
          <w:b/>
          <w:color w:val="000000"/>
          <w:sz w:val="22"/>
          <w:szCs w:val="22"/>
        </w:rPr>
        <w:t>20</w:t>
      </w:r>
      <w:r w:rsidR="00906D02" w:rsidRPr="00906D02">
        <w:rPr>
          <w:rFonts w:ascii="Arial" w:hAnsi="Arial" w:cs="Arial"/>
          <w:b/>
          <w:color w:val="000000"/>
          <w:sz w:val="22"/>
          <w:szCs w:val="22"/>
        </w:rPr>
        <w:t>2</w:t>
      </w:r>
      <w:r w:rsidR="006A3C1A">
        <w:rPr>
          <w:rFonts w:ascii="Arial" w:hAnsi="Arial" w:cs="Arial"/>
          <w:b/>
          <w:color w:val="000000"/>
          <w:sz w:val="22"/>
          <w:szCs w:val="22"/>
        </w:rPr>
        <w:t>6</w:t>
      </w:r>
      <w:r w:rsidR="003D33DE" w:rsidRPr="00354372">
        <w:rPr>
          <w:rFonts w:ascii="Arial" w:hAnsi="Arial" w:cs="Arial"/>
          <w:color w:val="000000"/>
          <w:sz w:val="22"/>
          <w:szCs w:val="22"/>
        </w:rPr>
        <w:t xml:space="preserve"> </w:t>
      </w:r>
      <w:r w:rsidRPr="00354372">
        <w:rPr>
          <w:rFonts w:ascii="Arial" w:hAnsi="Arial" w:cs="Arial"/>
          <w:color w:val="000000"/>
          <w:sz w:val="22"/>
          <w:szCs w:val="22"/>
        </w:rPr>
        <w:t>rate information.</w:t>
      </w:r>
    </w:p>
    <w:p w14:paraId="05D0A8D4" w14:textId="77777777" w:rsidR="0044409C" w:rsidRPr="00907611" w:rsidRDefault="0044409C" w:rsidP="00DA6DC3">
      <w:pPr>
        <w:rPr>
          <w:rFonts w:ascii="Arial" w:hAnsi="Arial" w:cs="Arial"/>
          <w:color w:val="000000"/>
          <w:sz w:val="16"/>
          <w:szCs w:val="16"/>
        </w:rPr>
      </w:pPr>
    </w:p>
    <w:p w14:paraId="30E974CE" w14:textId="77777777" w:rsidR="0044409C" w:rsidRPr="00354372" w:rsidRDefault="003D33DE" w:rsidP="00DA6DC3">
      <w:pPr>
        <w:rPr>
          <w:rFonts w:ascii="Arial" w:hAnsi="Arial" w:cs="Arial"/>
          <w:color w:val="000000"/>
          <w:sz w:val="22"/>
          <w:szCs w:val="22"/>
        </w:rPr>
      </w:pPr>
      <w:r w:rsidRPr="00354372">
        <w:rPr>
          <w:rFonts w:ascii="Arial" w:hAnsi="Arial" w:cs="Arial"/>
          <w:color w:val="000000"/>
          <w:sz w:val="22"/>
          <w:szCs w:val="22"/>
        </w:rPr>
        <w:t>Y</w:t>
      </w:r>
      <w:r w:rsidR="0044409C" w:rsidRPr="00354372">
        <w:rPr>
          <w:rFonts w:ascii="Arial" w:hAnsi="Arial" w:cs="Arial"/>
          <w:color w:val="000000"/>
          <w:sz w:val="22"/>
          <w:szCs w:val="22"/>
        </w:rPr>
        <w:t xml:space="preserve">our annual renewal is a great time to review your product portfolio and employee benefit coverage. </w:t>
      </w:r>
      <w:r w:rsidR="00B910B7" w:rsidRPr="00354372">
        <w:rPr>
          <w:rFonts w:ascii="Arial" w:hAnsi="Arial" w:cs="Arial"/>
          <w:color w:val="000000"/>
          <w:sz w:val="22"/>
          <w:szCs w:val="22"/>
        </w:rPr>
        <w:t>AICK offers</w:t>
      </w:r>
      <w:r w:rsidR="00805EA5" w:rsidRPr="00354372">
        <w:rPr>
          <w:rFonts w:ascii="Arial" w:hAnsi="Arial" w:cs="Arial"/>
          <w:color w:val="000000"/>
          <w:sz w:val="22"/>
          <w:szCs w:val="22"/>
        </w:rPr>
        <w:t xml:space="preserve">: </w:t>
      </w:r>
    </w:p>
    <w:p w14:paraId="0732C7A0" w14:textId="77777777" w:rsidR="00C247EE" w:rsidRPr="00907611" w:rsidRDefault="00C247EE" w:rsidP="00DA6DC3">
      <w:pPr>
        <w:rPr>
          <w:rFonts w:ascii="Arial Narrow" w:hAnsi="Arial Narrow" w:cs="Arial"/>
          <w:color w:val="000000"/>
          <w:sz w:val="16"/>
          <w:szCs w:val="16"/>
        </w:rPr>
      </w:pPr>
    </w:p>
    <w:p w14:paraId="4220EEDC" w14:textId="77777777" w:rsidR="003D33DE" w:rsidRPr="00DE341F" w:rsidRDefault="00B910B7" w:rsidP="00B321E8">
      <w:pPr>
        <w:pStyle w:val="Default"/>
        <w:numPr>
          <w:ilvl w:val="0"/>
          <w:numId w:val="3"/>
        </w:numPr>
        <w:rPr>
          <w:rFonts w:ascii="Arial Narrow" w:hAnsi="Arial Narrow" w:cs="Arial"/>
          <w:sz w:val="22"/>
          <w:szCs w:val="22"/>
        </w:rPr>
      </w:pPr>
      <w:r w:rsidRPr="002001D0">
        <w:rPr>
          <w:rFonts w:ascii="Arial" w:hAnsi="Arial" w:cs="Arial"/>
          <w:b/>
          <w:sz w:val="22"/>
          <w:szCs w:val="22"/>
        </w:rPr>
        <w:t>Term Life and AD&amp;D Insurance</w:t>
      </w:r>
      <w:r w:rsidRPr="002001D0">
        <w:rPr>
          <w:rFonts w:ascii="Arial" w:hAnsi="Arial" w:cs="Arial"/>
          <w:sz w:val="22"/>
          <w:szCs w:val="22"/>
        </w:rPr>
        <w:t>:</w:t>
      </w:r>
      <w:r w:rsidRPr="00DE341F">
        <w:rPr>
          <w:rFonts w:ascii="Arial Narrow" w:hAnsi="Arial Narrow" w:cs="Arial"/>
          <w:sz w:val="22"/>
          <w:szCs w:val="22"/>
        </w:rPr>
        <w:t xml:space="preserve"> Term life insurance protects against future loss and helps </w:t>
      </w:r>
      <w:r w:rsidR="003D33DE" w:rsidRPr="00DE341F">
        <w:rPr>
          <w:rFonts w:ascii="Arial Narrow" w:hAnsi="Arial Narrow" w:cs="Arial"/>
          <w:sz w:val="22"/>
          <w:szCs w:val="22"/>
        </w:rPr>
        <w:t xml:space="preserve">eligible </w:t>
      </w:r>
      <w:r w:rsidRPr="00DE341F">
        <w:rPr>
          <w:rFonts w:ascii="Arial Narrow" w:hAnsi="Arial Narrow" w:cs="Arial"/>
          <w:sz w:val="22"/>
          <w:szCs w:val="22"/>
        </w:rPr>
        <w:t xml:space="preserve">employees develop a plan for a secure future, providing </w:t>
      </w:r>
      <w:proofErr w:type="gramStart"/>
      <w:r w:rsidRPr="00DE341F">
        <w:rPr>
          <w:rFonts w:ascii="Arial Narrow" w:hAnsi="Arial Narrow" w:cs="Arial"/>
          <w:sz w:val="22"/>
          <w:szCs w:val="22"/>
        </w:rPr>
        <w:t>piece</w:t>
      </w:r>
      <w:proofErr w:type="gramEnd"/>
      <w:r w:rsidRPr="00DE341F">
        <w:rPr>
          <w:rFonts w:ascii="Arial Narrow" w:hAnsi="Arial Narrow" w:cs="Arial"/>
          <w:sz w:val="22"/>
          <w:szCs w:val="22"/>
        </w:rPr>
        <w:t xml:space="preserve"> of mind for themselves and their families. </w:t>
      </w:r>
    </w:p>
    <w:p w14:paraId="04784E6F" w14:textId="77777777" w:rsidR="00B910B7" w:rsidRPr="00DE341F" w:rsidRDefault="00B910B7" w:rsidP="00B321E8">
      <w:pPr>
        <w:pStyle w:val="Default"/>
        <w:numPr>
          <w:ilvl w:val="0"/>
          <w:numId w:val="3"/>
        </w:numPr>
        <w:rPr>
          <w:rFonts w:ascii="Arial Narrow" w:hAnsi="Arial Narrow" w:cs="Arial"/>
          <w:sz w:val="22"/>
          <w:szCs w:val="22"/>
        </w:rPr>
      </w:pPr>
      <w:r w:rsidRPr="002001D0">
        <w:rPr>
          <w:rFonts w:ascii="Arial" w:hAnsi="Arial" w:cs="Arial"/>
          <w:b/>
          <w:sz w:val="22"/>
          <w:szCs w:val="22"/>
        </w:rPr>
        <w:t>Dependent Life</w:t>
      </w:r>
      <w:r w:rsidRPr="002001D0">
        <w:rPr>
          <w:rFonts w:ascii="Arial" w:hAnsi="Arial" w:cs="Arial"/>
          <w:sz w:val="22"/>
          <w:szCs w:val="22"/>
        </w:rPr>
        <w:t>:</w:t>
      </w:r>
      <w:r w:rsidRPr="00DE341F">
        <w:rPr>
          <w:rFonts w:ascii="Arial Narrow" w:hAnsi="Arial Narrow" w:cs="Arial"/>
          <w:sz w:val="22"/>
          <w:szCs w:val="22"/>
        </w:rPr>
        <w:t xml:space="preserve"> </w:t>
      </w:r>
      <w:r w:rsidRPr="00DE341F">
        <w:rPr>
          <w:rFonts w:ascii="Arial Narrow" w:hAnsi="Arial Narrow" w:cs="Arial"/>
          <w:color w:val="211D1E"/>
          <w:sz w:val="22"/>
          <w:szCs w:val="22"/>
        </w:rPr>
        <w:t>Dependent life insurance provides coverage for an employee’s spouse and unmarried</w:t>
      </w:r>
      <w:r w:rsidR="00847437" w:rsidRPr="00DE341F">
        <w:rPr>
          <w:rFonts w:ascii="Arial Narrow" w:hAnsi="Arial Narrow" w:cs="Arial"/>
          <w:color w:val="211D1E"/>
          <w:sz w:val="22"/>
          <w:szCs w:val="22"/>
        </w:rPr>
        <w:t xml:space="preserve"> dependent</w:t>
      </w:r>
      <w:r w:rsidRPr="00DE341F">
        <w:rPr>
          <w:rFonts w:ascii="Arial Narrow" w:hAnsi="Arial Narrow" w:cs="Arial"/>
          <w:color w:val="211D1E"/>
          <w:sz w:val="22"/>
          <w:szCs w:val="22"/>
        </w:rPr>
        <w:t xml:space="preserve"> children</w:t>
      </w:r>
      <w:r w:rsidR="00847437" w:rsidRPr="00DE341F">
        <w:rPr>
          <w:rFonts w:ascii="Arial Narrow" w:hAnsi="Arial Narrow" w:cs="Arial"/>
          <w:color w:val="211D1E"/>
          <w:sz w:val="22"/>
          <w:szCs w:val="22"/>
        </w:rPr>
        <w:t xml:space="preserve"> up to age 23</w:t>
      </w:r>
      <w:r w:rsidRPr="00DE341F">
        <w:rPr>
          <w:rFonts w:ascii="Arial Narrow" w:hAnsi="Arial Narrow" w:cs="Arial"/>
          <w:color w:val="211D1E"/>
          <w:sz w:val="22"/>
          <w:szCs w:val="22"/>
        </w:rPr>
        <w:t xml:space="preserve"> – a convenient and inexpensive way to purchase even more peace of mind. This coverage is available only with the purchase of a Basic Term Life and AD&amp;D plan.</w:t>
      </w:r>
    </w:p>
    <w:p w14:paraId="1665AA01" w14:textId="77777777" w:rsidR="00C247EE" w:rsidRPr="00901FFF" w:rsidRDefault="003D33DE" w:rsidP="00B321E8">
      <w:pPr>
        <w:pStyle w:val="Default"/>
        <w:numPr>
          <w:ilvl w:val="0"/>
          <w:numId w:val="3"/>
        </w:numPr>
        <w:rPr>
          <w:rFonts w:ascii="Arial Narrow" w:hAnsi="Arial Narrow" w:cs="Arial"/>
          <w:color w:val="auto"/>
          <w:sz w:val="22"/>
          <w:szCs w:val="22"/>
        </w:rPr>
      </w:pPr>
      <w:r w:rsidRPr="00901FFF">
        <w:rPr>
          <w:rFonts w:ascii="Arial" w:hAnsi="Arial" w:cs="Arial"/>
          <w:b/>
          <w:color w:val="auto"/>
          <w:sz w:val="22"/>
          <w:szCs w:val="22"/>
        </w:rPr>
        <w:t>Voluntary Term Life and AD&amp;D Insurance:</w:t>
      </w:r>
      <w:r w:rsidRPr="00901FFF">
        <w:rPr>
          <w:rFonts w:ascii="Arial Narrow" w:hAnsi="Arial Narrow" w:cs="Arial"/>
          <w:color w:val="auto"/>
          <w:sz w:val="22"/>
          <w:szCs w:val="22"/>
        </w:rPr>
        <w:t xml:space="preserve"> </w:t>
      </w:r>
      <w:r w:rsidR="00C247EE" w:rsidRPr="00901FFF">
        <w:rPr>
          <w:rFonts w:ascii="Arial Narrow" w:hAnsi="Arial Narrow" w:cs="Arial"/>
          <w:color w:val="auto"/>
          <w:sz w:val="22"/>
          <w:szCs w:val="22"/>
        </w:rPr>
        <w:t xml:space="preserve">Allows eligible employees the opportunity to purchase additional Life and AD&amp;D insurance for themselves, their spouses and their dependent children to </w:t>
      </w:r>
      <w:r w:rsidR="00DF3374" w:rsidRPr="00901FFF">
        <w:rPr>
          <w:rFonts w:ascii="Arial Narrow" w:hAnsi="Arial Narrow" w:cs="Arial"/>
          <w:color w:val="auto"/>
          <w:sz w:val="22"/>
          <w:szCs w:val="22"/>
        </w:rPr>
        <w:t xml:space="preserve">help </w:t>
      </w:r>
      <w:r w:rsidR="00C247EE" w:rsidRPr="00901FFF">
        <w:rPr>
          <w:rFonts w:ascii="Arial Narrow" w:hAnsi="Arial Narrow" w:cs="Arial"/>
          <w:color w:val="auto"/>
          <w:sz w:val="22"/>
          <w:szCs w:val="22"/>
        </w:rPr>
        <w:t>protect their loved one</w:t>
      </w:r>
      <w:r w:rsidR="00713450" w:rsidRPr="00901FFF">
        <w:rPr>
          <w:rFonts w:ascii="Arial Narrow" w:hAnsi="Arial Narrow" w:cs="Arial"/>
          <w:color w:val="auto"/>
          <w:sz w:val="22"/>
          <w:szCs w:val="22"/>
        </w:rPr>
        <w:t>'</w:t>
      </w:r>
      <w:r w:rsidR="00C247EE" w:rsidRPr="00901FFF">
        <w:rPr>
          <w:rFonts w:ascii="Arial Narrow" w:hAnsi="Arial Narrow" w:cs="Arial"/>
          <w:color w:val="auto"/>
          <w:sz w:val="22"/>
          <w:szCs w:val="22"/>
        </w:rPr>
        <w:t>s future.</w:t>
      </w:r>
    </w:p>
    <w:p w14:paraId="5537AC3F" w14:textId="77777777" w:rsidR="0044409C" w:rsidRPr="002001D0" w:rsidRDefault="0044409C" w:rsidP="008E7BD7">
      <w:pPr>
        <w:pStyle w:val="Default"/>
        <w:numPr>
          <w:ilvl w:val="0"/>
          <w:numId w:val="3"/>
        </w:numPr>
        <w:rPr>
          <w:rFonts w:ascii="Arial Narrow" w:hAnsi="Arial Narrow" w:cs="Arial"/>
          <w:sz w:val="22"/>
          <w:szCs w:val="22"/>
        </w:rPr>
      </w:pPr>
      <w:r w:rsidRPr="002001D0">
        <w:rPr>
          <w:rFonts w:ascii="Arial" w:hAnsi="Arial" w:cs="Arial"/>
          <w:b/>
          <w:sz w:val="22"/>
          <w:szCs w:val="22"/>
        </w:rPr>
        <w:t xml:space="preserve">Short- and </w:t>
      </w:r>
      <w:r w:rsidR="00B910B7" w:rsidRPr="002001D0">
        <w:rPr>
          <w:rFonts w:ascii="Arial" w:hAnsi="Arial" w:cs="Arial"/>
          <w:b/>
          <w:sz w:val="22"/>
          <w:szCs w:val="22"/>
        </w:rPr>
        <w:t>Long-Term Disability I</w:t>
      </w:r>
      <w:r w:rsidRPr="002001D0">
        <w:rPr>
          <w:rFonts w:ascii="Arial" w:hAnsi="Arial" w:cs="Arial"/>
          <w:b/>
          <w:sz w:val="22"/>
          <w:szCs w:val="22"/>
        </w:rPr>
        <w:t>nsurance</w:t>
      </w:r>
      <w:r w:rsidRPr="002001D0">
        <w:rPr>
          <w:rFonts w:ascii="Arial" w:hAnsi="Arial" w:cs="Arial"/>
          <w:sz w:val="22"/>
          <w:szCs w:val="22"/>
        </w:rPr>
        <w:t>:</w:t>
      </w:r>
      <w:r w:rsidRPr="00DE341F">
        <w:rPr>
          <w:rFonts w:ascii="Arial Narrow" w:hAnsi="Arial Narrow" w:cs="Arial"/>
          <w:sz w:val="22"/>
          <w:szCs w:val="22"/>
        </w:rPr>
        <w:t xml:space="preserve"> </w:t>
      </w:r>
      <w:r w:rsidRPr="00DE341F">
        <w:rPr>
          <w:rFonts w:ascii="Arial Narrow" w:hAnsi="Arial Narrow" w:cs="Arial"/>
          <w:color w:val="211D1E"/>
          <w:sz w:val="22"/>
          <w:szCs w:val="22"/>
        </w:rPr>
        <w:t xml:space="preserve">Disability coverage provides income replacement to eligible employees who may become disabled due to a non-work related illness or injury. By adding a disability plan to your benefit package, you </w:t>
      </w:r>
      <w:proofErr w:type="gramStart"/>
      <w:r w:rsidRPr="00DE341F">
        <w:rPr>
          <w:rFonts w:ascii="Arial Narrow" w:hAnsi="Arial Narrow" w:cs="Arial"/>
          <w:color w:val="211D1E"/>
          <w:sz w:val="22"/>
          <w:szCs w:val="22"/>
        </w:rPr>
        <w:t>are able to</w:t>
      </w:r>
      <w:proofErr w:type="gramEnd"/>
      <w:r w:rsidRPr="00DE341F">
        <w:rPr>
          <w:rFonts w:ascii="Arial Narrow" w:hAnsi="Arial Narrow" w:cs="Arial"/>
          <w:color w:val="211D1E"/>
          <w:sz w:val="22"/>
          <w:szCs w:val="22"/>
        </w:rPr>
        <w:t xml:space="preserve"> provide a valuable safety net feature.</w:t>
      </w:r>
    </w:p>
    <w:p w14:paraId="53D7DC74" w14:textId="77777777" w:rsidR="002001D0" w:rsidRPr="002001D0" w:rsidRDefault="002001D0" w:rsidP="002001D0">
      <w:pPr>
        <w:pStyle w:val="Default"/>
        <w:numPr>
          <w:ilvl w:val="0"/>
          <w:numId w:val="3"/>
        </w:numPr>
        <w:rPr>
          <w:rFonts w:ascii="Arial Narrow" w:hAnsi="Arial Narrow" w:cs="Arial"/>
          <w:sz w:val="22"/>
          <w:szCs w:val="22"/>
        </w:rPr>
      </w:pPr>
      <w:r w:rsidRPr="002001D0">
        <w:rPr>
          <w:rFonts w:ascii="Arial" w:hAnsi="Arial" w:cs="Arial"/>
          <w:b/>
          <w:sz w:val="22"/>
          <w:szCs w:val="22"/>
        </w:rPr>
        <w:t>Key Man/Buy Sell Insurance:</w:t>
      </w:r>
      <w:r>
        <w:rPr>
          <w:rFonts w:ascii="Arial" w:hAnsi="Arial" w:cs="Arial"/>
          <w:sz w:val="22"/>
          <w:szCs w:val="22"/>
        </w:rPr>
        <w:t xml:space="preserve"> </w:t>
      </w:r>
      <w:r w:rsidRPr="00EC49D7">
        <w:rPr>
          <w:rFonts w:ascii="Arial Narrow" w:hAnsi="Arial Narrow" w:cs="Arial"/>
          <w:sz w:val="22"/>
          <w:szCs w:val="22"/>
        </w:rPr>
        <w:t>If you need Key</w:t>
      </w:r>
      <w:r>
        <w:rPr>
          <w:rFonts w:ascii="Arial Narrow" w:hAnsi="Arial Narrow" w:cs="Arial"/>
          <w:sz w:val="22"/>
          <w:szCs w:val="22"/>
        </w:rPr>
        <w:t xml:space="preserve"> M</w:t>
      </w:r>
      <w:r w:rsidRPr="00EC49D7">
        <w:rPr>
          <w:rFonts w:ascii="Arial Narrow" w:hAnsi="Arial Narrow" w:cs="Arial"/>
          <w:sz w:val="22"/>
          <w:szCs w:val="22"/>
        </w:rPr>
        <w:t xml:space="preserve">an or other specialized business </w:t>
      </w:r>
      <w:r>
        <w:rPr>
          <w:rFonts w:ascii="Arial Narrow" w:hAnsi="Arial Narrow" w:cs="Arial"/>
          <w:sz w:val="22"/>
          <w:szCs w:val="22"/>
        </w:rPr>
        <w:t xml:space="preserve">life </w:t>
      </w:r>
      <w:r w:rsidRPr="00EC49D7">
        <w:rPr>
          <w:rFonts w:ascii="Arial Narrow" w:hAnsi="Arial Narrow" w:cs="Arial"/>
          <w:sz w:val="22"/>
          <w:szCs w:val="22"/>
        </w:rPr>
        <w:t xml:space="preserve">insurance, please contact your representative, who can </w:t>
      </w:r>
      <w:r>
        <w:rPr>
          <w:rFonts w:ascii="Arial Narrow" w:hAnsi="Arial Narrow" w:cs="Arial"/>
          <w:sz w:val="22"/>
          <w:szCs w:val="22"/>
        </w:rPr>
        <w:t>provide additional information</w:t>
      </w:r>
      <w:r w:rsidRPr="00EC49D7">
        <w:rPr>
          <w:rFonts w:ascii="Arial Narrow" w:hAnsi="Arial Narrow" w:cs="Arial"/>
          <w:sz w:val="22"/>
          <w:szCs w:val="22"/>
        </w:rPr>
        <w:t xml:space="preserve">. </w:t>
      </w:r>
    </w:p>
    <w:p w14:paraId="1B3139BD" w14:textId="77777777" w:rsidR="00E21492" w:rsidRPr="00907611" w:rsidRDefault="00E21492" w:rsidP="00DA6DC3">
      <w:pPr>
        <w:rPr>
          <w:rFonts w:ascii="Arial Narrow" w:hAnsi="Arial Narrow" w:cs="Arial"/>
          <w:b/>
          <w:color w:val="000000"/>
          <w:sz w:val="16"/>
          <w:szCs w:val="16"/>
          <w:u w:val="single"/>
        </w:rPr>
      </w:pPr>
    </w:p>
    <w:p w14:paraId="4A80DB34" w14:textId="77777777" w:rsidR="00180D4F" w:rsidRPr="00180D4F" w:rsidRDefault="00180D4F" w:rsidP="00180D4F">
      <w:pPr>
        <w:rPr>
          <w:rFonts w:ascii="Arial" w:hAnsi="Arial" w:cs="Arial"/>
          <w:sz w:val="22"/>
          <w:szCs w:val="22"/>
        </w:rPr>
      </w:pPr>
      <w:r w:rsidRPr="00180D4F">
        <w:rPr>
          <w:rFonts w:ascii="Arial" w:hAnsi="Arial" w:cs="Arial"/>
          <w:sz w:val="22"/>
          <w:szCs w:val="22"/>
        </w:rPr>
        <w:t xml:space="preserve">If you're interested in adding to your employee benefit coverage, or have questions about the renewal, please contact </w:t>
      </w:r>
      <w:r w:rsidR="00206AD8">
        <w:rPr>
          <w:rFonts w:ascii="Arial" w:hAnsi="Arial" w:cs="Arial"/>
          <w:sz w:val="22"/>
          <w:szCs w:val="22"/>
        </w:rPr>
        <w:t>your representative</w:t>
      </w:r>
      <w:r w:rsidRPr="00180D4F">
        <w:rPr>
          <w:rFonts w:ascii="Arial" w:hAnsi="Arial" w:cs="Arial"/>
          <w:sz w:val="22"/>
          <w:szCs w:val="22"/>
        </w:rPr>
        <w:t xml:space="preserve"> at the number listed above. We appreciate your business and look forward to serving you in the upcoming year.</w:t>
      </w:r>
    </w:p>
    <w:p w14:paraId="4C664809" w14:textId="77777777" w:rsidR="00DA6DC3" w:rsidRPr="00180D4F" w:rsidRDefault="00DA6DC3" w:rsidP="00DA6DC3">
      <w:pPr>
        <w:rPr>
          <w:rFonts w:ascii="Arial" w:hAnsi="Arial" w:cs="Arial"/>
          <w:color w:val="000000"/>
          <w:sz w:val="16"/>
          <w:szCs w:val="16"/>
        </w:rPr>
      </w:pPr>
    </w:p>
    <w:p w14:paraId="0AE65B90" w14:textId="77777777" w:rsidR="00C24C5E" w:rsidRPr="00354372" w:rsidRDefault="00DA6DC3" w:rsidP="00DA6DC3">
      <w:pPr>
        <w:rPr>
          <w:rFonts w:ascii="Arial" w:hAnsi="Arial" w:cs="Arial"/>
          <w:color w:val="000000"/>
          <w:sz w:val="22"/>
          <w:szCs w:val="22"/>
        </w:rPr>
      </w:pPr>
      <w:r w:rsidRPr="00354372">
        <w:rPr>
          <w:rFonts w:ascii="Arial" w:hAnsi="Arial" w:cs="Arial"/>
          <w:color w:val="000000"/>
          <w:sz w:val="22"/>
          <w:szCs w:val="22"/>
        </w:rPr>
        <w:t xml:space="preserve">Sincerely, </w:t>
      </w:r>
    </w:p>
    <w:p w14:paraId="42535211" w14:textId="27CBC96F" w:rsidR="00F76F8C" w:rsidRPr="00354372" w:rsidRDefault="00640A5C" w:rsidP="00DA6DC3">
      <w:pPr>
        <w:rPr>
          <w:rFonts w:ascii="Arial" w:hAnsi="Arial" w:cs="Arial"/>
          <w:color w:val="000000"/>
          <w:sz w:val="22"/>
          <w:szCs w:val="22"/>
        </w:rPr>
      </w:pPr>
      <w:r w:rsidRPr="00EF643E">
        <w:rPr>
          <w:noProof/>
        </w:rPr>
        <w:drawing>
          <wp:inline distT="0" distB="0" distL="0" distR="0" wp14:anchorId="2BB330B0" wp14:editId="2BF3379A">
            <wp:extent cx="1240155" cy="309880"/>
            <wp:effectExtent l="0" t="0" r="0" b="0"/>
            <wp:docPr id="133605040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50404" name="Picture 1"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309880"/>
                    </a:xfrm>
                    <a:prstGeom prst="rect">
                      <a:avLst/>
                    </a:prstGeom>
                    <a:noFill/>
                    <a:ln>
                      <a:noFill/>
                    </a:ln>
                  </pic:spPr>
                </pic:pic>
              </a:graphicData>
            </a:graphic>
          </wp:inline>
        </w:drawing>
      </w:r>
    </w:p>
    <w:p w14:paraId="11803D35" w14:textId="77777777" w:rsidR="00C264ED" w:rsidRPr="004432E2" w:rsidRDefault="006A3C1A" w:rsidP="00C264ED">
      <w:pPr>
        <w:tabs>
          <w:tab w:val="left" w:pos="1755"/>
        </w:tabs>
        <w:rPr>
          <w:rFonts w:ascii="Arial" w:hAnsi="Arial" w:cs="Arial"/>
          <w:sz w:val="22"/>
          <w:szCs w:val="22"/>
        </w:rPr>
      </w:pPr>
      <w:r>
        <w:rPr>
          <w:rFonts w:ascii="Arial" w:hAnsi="Arial" w:cs="Arial"/>
          <w:sz w:val="22"/>
          <w:szCs w:val="22"/>
        </w:rPr>
        <w:t>Brian Sweeney</w:t>
      </w:r>
      <w:r w:rsidR="00C264ED" w:rsidRPr="004432E2">
        <w:rPr>
          <w:rFonts w:ascii="Arial" w:hAnsi="Arial" w:cs="Arial"/>
          <w:sz w:val="22"/>
          <w:szCs w:val="22"/>
        </w:rPr>
        <w:tab/>
      </w:r>
    </w:p>
    <w:p w14:paraId="7FB8C45C" w14:textId="77777777" w:rsidR="00C264ED" w:rsidRPr="004432E2" w:rsidRDefault="00C264ED" w:rsidP="00C264ED">
      <w:pPr>
        <w:rPr>
          <w:rFonts w:ascii="Arial" w:hAnsi="Arial" w:cs="Arial"/>
          <w:sz w:val="22"/>
          <w:szCs w:val="22"/>
        </w:rPr>
      </w:pPr>
      <w:r w:rsidRPr="004432E2">
        <w:rPr>
          <w:rFonts w:ascii="Arial" w:hAnsi="Arial" w:cs="Arial"/>
          <w:sz w:val="22"/>
          <w:szCs w:val="22"/>
        </w:rPr>
        <w:t>Underwrit</w:t>
      </w:r>
      <w:r>
        <w:rPr>
          <w:rFonts w:ascii="Arial" w:hAnsi="Arial" w:cs="Arial"/>
          <w:sz w:val="22"/>
          <w:szCs w:val="22"/>
        </w:rPr>
        <w:t>er</w:t>
      </w:r>
      <w:r w:rsidRPr="004432E2">
        <w:rPr>
          <w:rFonts w:ascii="Arial" w:hAnsi="Arial" w:cs="Arial"/>
          <w:sz w:val="22"/>
          <w:szCs w:val="22"/>
        </w:rPr>
        <w:t xml:space="preserve"> </w:t>
      </w:r>
    </w:p>
    <w:p w14:paraId="6E5200C5" w14:textId="77777777" w:rsidR="00C264ED" w:rsidRPr="00354372" w:rsidRDefault="00C264ED" w:rsidP="00C264ED">
      <w:pPr>
        <w:rPr>
          <w:rFonts w:ascii="Arial" w:hAnsi="Arial" w:cs="Arial"/>
          <w:color w:val="000000"/>
          <w:sz w:val="22"/>
          <w:szCs w:val="22"/>
        </w:rPr>
        <w:sectPr w:rsidR="00C264ED" w:rsidRPr="00354372" w:rsidSect="002E6C56">
          <w:headerReference w:type="default" r:id="rId9"/>
          <w:footerReference w:type="default" r:id="rId10"/>
          <w:headerReference w:type="first" r:id="rId11"/>
          <w:footerReference w:type="first" r:id="rId12"/>
          <w:footnotePr>
            <w:numRestart w:val="eachPage"/>
          </w:footnotePr>
          <w:pgSz w:w="12240" w:h="15840" w:code="1"/>
          <w:pgMar w:top="720" w:right="1008" w:bottom="720" w:left="1152" w:header="288" w:footer="288" w:gutter="0"/>
          <w:cols w:space="720"/>
          <w:docGrid w:linePitch="360"/>
        </w:sectPr>
      </w:pPr>
      <w:r w:rsidRPr="00354372">
        <w:rPr>
          <w:rFonts w:ascii="Arial" w:hAnsi="Arial" w:cs="Arial"/>
          <w:color w:val="000000"/>
          <w:sz w:val="22"/>
          <w:szCs w:val="22"/>
        </w:rPr>
        <w:t>Advance Insurance Company of Kansas</w:t>
      </w:r>
    </w:p>
    <w:p w14:paraId="5AF46F70" w14:textId="77777777" w:rsidR="00351486" w:rsidRDefault="00351486" w:rsidP="00713450">
      <w:pPr>
        <w:spacing w:before="73"/>
        <w:rPr>
          <w:rFonts w:ascii="Arial Narrow" w:hAnsi="Arial Narrow"/>
          <w:b/>
          <w:w w:val="90"/>
          <w:sz w:val="44"/>
        </w:rPr>
      </w:pPr>
    </w:p>
    <w:p w14:paraId="6E640EDA" w14:textId="77777777" w:rsidR="00F07510" w:rsidRPr="00EE2D22" w:rsidRDefault="00F07510" w:rsidP="00F07510">
      <w:pPr>
        <w:spacing w:before="73"/>
        <w:rPr>
          <w:rFonts w:ascii="Arial Narrow" w:hAnsi="Arial Narrow"/>
          <w:b/>
          <w:sz w:val="44"/>
        </w:rPr>
      </w:pPr>
      <w:r w:rsidRPr="00EE2D22">
        <w:rPr>
          <w:rFonts w:ascii="Arial Narrow" w:hAnsi="Arial Narrow"/>
          <w:b/>
          <w:w w:val="90"/>
          <w:sz w:val="44"/>
        </w:rPr>
        <w:t>Renewal Summary</w:t>
      </w:r>
      <w:r w:rsidRPr="00977FC9">
        <w:rPr>
          <w:rStyle w:val="FootnoteReference"/>
          <w:rFonts w:ascii="Arial Narrow" w:hAnsi="Arial Narrow"/>
          <w:b/>
          <w:w w:val="90"/>
        </w:rPr>
        <w:footnoteReference w:id="1"/>
      </w:r>
    </w:p>
    <w:tbl>
      <w:tblPr>
        <w:tblW w:w="10803" w:type="dxa"/>
        <w:tblInd w:w="-65" w:type="dxa"/>
        <w:tblLook w:val="0000" w:firstRow="0" w:lastRow="0" w:firstColumn="0" w:lastColumn="0" w:noHBand="0" w:noVBand="0"/>
      </w:tblPr>
      <w:tblGrid>
        <w:gridCol w:w="1617"/>
        <w:gridCol w:w="5037"/>
        <w:gridCol w:w="1620"/>
        <w:gridCol w:w="2529"/>
      </w:tblGrid>
      <w:tr w:rsidR="00031743" w:rsidRPr="00DE341F" w14:paraId="37FBBD5D" w14:textId="77777777" w:rsidTr="00AB3A34">
        <w:tc>
          <w:tcPr>
            <w:tcW w:w="1617" w:type="dxa"/>
            <w:tcMar>
              <w:left w:w="115" w:type="dxa"/>
              <w:right w:w="29" w:type="dxa"/>
            </w:tcMar>
          </w:tcPr>
          <w:p w14:paraId="0F9AA202" w14:textId="77777777" w:rsidR="00031743" w:rsidRPr="00DE341F" w:rsidRDefault="00031743" w:rsidP="00AB3A34">
            <w:pPr>
              <w:tabs>
                <w:tab w:val="left" w:pos="1411"/>
              </w:tabs>
              <w:spacing w:before="40" w:after="40"/>
              <w:rPr>
                <w:rFonts w:ascii="Arial Narrow" w:hAnsi="Arial Narrow" w:cs="Arial"/>
                <w:sz w:val="22"/>
                <w:szCs w:val="22"/>
              </w:rPr>
            </w:pPr>
            <w:r w:rsidRPr="00DE341F">
              <w:rPr>
                <w:rFonts w:ascii="Arial Narrow" w:hAnsi="Arial Narrow" w:cs="Arial"/>
                <w:sz w:val="22"/>
                <w:szCs w:val="22"/>
              </w:rPr>
              <w:t>Date:</w:t>
            </w:r>
          </w:p>
        </w:tc>
        <w:tc>
          <w:tcPr>
            <w:tcW w:w="5037" w:type="dxa"/>
          </w:tcPr>
          <w:p w14:paraId="3A45CDEA" w14:textId="77777777" w:rsidR="00031743" w:rsidRPr="00DE341F" w:rsidRDefault="00197ACA" w:rsidP="008B7943">
            <w:pPr>
              <w:tabs>
                <w:tab w:val="left" w:pos="1411"/>
              </w:tabs>
              <w:spacing w:before="40" w:after="40"/>
              <w:rPr>
                <w:rFonts w:ascii="Arial Narrow" w:hAnsi="Arial Narrow" w:cs="Arial"/>
                <w:color w:val="000000"/>
                <w:sz w:val="22"/>
                <w:szCs w:val="22"/>
              </w:rPr>
            </w:pPr>
            <w:r>
              <w:rPr>
                <w:rFonts w:ascii="Arial Narrow" w:hAnsi="Arial Narrow" w:cs="Arial"/>
                <w:sz w:val="22"/>
                <w:szCs w:val="22"/>
              </w:rPr>
              <w:t xml:space="preserve">September </w:t>
            </w:r>
            <w:r w:rsidR="00EF6116">
              <w:rPr>
                <w:rFonts w:ascii="Arial Narrow" w:hAnsi="Arial Narrow" w:cs="Arial"/>
                <w:sz w:val="22"/>
                <w:szCs w:val="22"/>
              </w:rPr>
              <w:t>5</w:t>
            </w:r>
            <w:r>
              <w:rPr>
                <w:rFonts w:ascii="Arial Narrow" w:hAnsi="Arial Narrow" w:cs="Arial"/>
                <w:sz w:val="22"/>
                <w:szCs w:val="22"/>
              </w:rPr>
              <w:t xml:space="preserve">, </w:t>
            </w:r>
            <w:r w:rsidR="00031743" w:rsidRPr="00DE341F">
              <w:rPr>
                <w:rFonts w:ascii="Arial Narrow" w:hAnsi="Arial Narrow" w:cs="Arial"/>
                <w:sz w:val="22"/>
                <w:szCs w:val="22"/>
              </w:rPr>
              <w:t>20</w:t>
            </w:r>
            <w:r w:rsidR="003C1B52">
              <w:rPr>
                <w:rFonts w:ascii="Arial Narrow" w:hAnsi="Arial Narrow" w:cs="Arial"/>
                <w:color w:val="000000"/>
                <w:sz w:val="22"/>
                <w:szCs w:val="22"/>
              </w:rPr>
              <w:t>2</w:t>
            </w:r>
            <w:r w:rsidR="006A3C1A">
              <w:rPr>
                <w:rFonts w:ascii="Arial Narrow" w:hAnsi="Arial Narrow" w:cs="Arial"/>
                <w:color w:val="000000"/>
                <w:sz w:val="22"/>
                <w:szCs w:val="22"/>
              </w:rPr>
              <w:t>5</w:t>
            </w:r>
          </w:p>
        </w:tc>
        <w:tc>
          <w:tcPr>
            <w:tcW w:w="1620" w:type="dxa"/>
          </w:tcPr>
          <w:p w14:paraId="22F963C6" w14:textId="77777777" w:rsidR="00031743" w:rsidRPr="00DE341F" w:rsidRDefault="00031743" w:rsidP="00AB3A34">
            <w:pPr>
              <w:tabs>
                <w:tab w:val="left" w:pos="1411"/>
              </w:tabs>
              <w:spacing w:before="40" w:after="40"/>
              <w:rPr>
                <w:rFonts w:ascii="Arial Narrow" w:hAnsi="Arial Narrow" w:cs="Arial"/>
                <w:color w:val="000000"/>
                <w:sz w:val="22"/>
                <w:szCs w:val="22"/>
              </w:rPr>
            </w:pPr>
          </w:p>
        </w:tc>
        <w:tc>
          <w:tcPr>
            <w:tcW w:w="2529" w:type="dxa"/>
          </w:tcPr>
          <w:p w14:paraId="54756DA2" w14:textId="77777777" w:rsidR="00031743" w:rsidRPr="00DE341F" w:rsidRDefault="00031743" w:rsidP="00AB3A34">
            <w:pPr>
              <w:tabs>
                <w:tab w:val="left" w:pos="1411"/>
              </w:tabs>
              <w:spacing w:before="40" w:after="40"/>
              <w:rPr>
                <w:rFonts w:ascii="Arial Narrow" w:hAnsi="Arial Narrow" w:cs="Arial"/>
                <w:color w:val="000000"/>
                <w:sz w:val="22"/>
                <w:szCs w:val="22"/>
              </w:rPr>
            </w:pPr>
          </w:p>
        </w:tc>
      </w:tr>
      <w:tr w:rsidR="00031743" w:rsidRPr="00DE341F" w14:paraId="10A5A849" w14:textId="77777777" w:rsidTr="00AB3A34">
        <w:tc>
          <w:tcPr>
            <w:tcW w:w="1617" w:type="dxa"/>
            <w:tcMar>
              <w:left w:w="115" w:type="dxa"/>
              <w:right w:w="29" w:type="dxa"/>
            </w:tcMar>
          </w:tcPr>
          <w:p w14:paraId="4F9C66A3" w14:textId="77777777" w:rsidR="00031743" w:rsidRPr="00DE341F" w:rsidRDefault="00031743" w:rsidP="00AB3A34">
            <w:pPr>
              <w:tabs>
                <w:tab w:val="left" w:pos="1411"/>
              </w:tabs>
              <w:spacing w:before="40" w:after="40"/>
              <w:rPr>
                <w:rFonts w:ascii="Arial Narrow" w:hAnsi="Arial Narrow" w:cs="Arial"/>
                <w:sz w:val="22"/>
                <w:szCs w:val="22"/>
              </w:rPr>
            </w:pPr>
            <w:r w:rsidRPr="00DE341F">
              <w:rPr>
                <w:rFonts w:ascii="Arial Narrow" w:hAnsi="Arial Narrow" w:cs="Arial"/>
                <w:sz w:val="22"/>
                <w:szCs w:val="22"/>
              </w:rPr>
              <w:t>Presented to:</w:t>
            </w:r>
          </w:p>
        </w:tc>
        <w:tc>
          <w:tcPr>
            <w:tcW w:w="5037" w:type="dxa"/>
          </w:tcPr>
          <w:p w14:paraId="3E1A4A7D" w14:textId="5EBE9BFD" w:rsidR="00031743" w:rsidRPr="00DE341F" w:rsidRDefault="00031743" w:rsidP="009A48FE">
            <w:pPr>
              <w:tabs>
                <w:tab w:val="left" w:pos="1411"/>
              </w:tabs>
              <w:spacing w:before="40" w:after="40"/>
              <w:rPr>
                <w:rFonts w:ascii="Arial Narrow" w:hAnsi="Arial Narrow" w:cs="Arial"/>
                <w:color w:val="000000"/>
                <w:sz w:val="22"/>
                <w:szCs w:val="22"/>
              </w:rPr>
            </w:pPr>
            <w:r w:rsidRPr="00DE341F">
              <w:rPr>
                <w:rFonts w:ascii="Arial Narrow" w:hAnsi="Arial Narrow" w:cs="Arial"/>
                <w:sz w:val="22"/>
                <w:szCs w:val="22"/>
              </w:rPr>
              <w:fldChar w:fldCharType="begin">
                <w:ffData>
                  <w:name w:val=""/>
                  <w:enabled/>
                  <w:calcOnExit w:val="0"/>
                  <w:statusText w:type="text" w:val="LI amount"/>
                  <w:textInput>
                    <w:maxLength w:val="75"/>
                  </w:textInput>
                </w:ffData>
              </w:fldChar>
            </w:r>
            <w:r w:rsidRPr="00DE341F">
              <w:rPr>
                <w:rFonts w:ascii="Arial Narrow" w:hAnsi="Arial Narrow" w:cs="Arial"/>
                <w:sz w:val="22"/>
                <w:szCs w:val="22"/>
              </w:rPr>
              <w:instrText xml:space="preserve"> FORMTEXT </w:instrText>
            </w:r>
            <w:r w:rsidRPr="00DE341F">
              <w:rPr>
                <w:rFonts w:ascii="Arial Narrow" w:hAnsi="Arial Narrow" w:cs="Arial"/>
                <w:sz w:val="22"/>
                <w:szCs w:val="22"/>
              </w:rPr>
            </w:r>
            <w:r w:rsidRPr="00DE341F">
              <w:rPr>
                <w:rFonts w:ascii="Arial Narrow" w:hAnsi="Arial Narrow" w:cs="Arial"/>
                <w:sz w:val="22"/>
                <w:szCs w:val="22"/>
              </w:rPr>
              <w:fldChar w:fldCharType="separate"/>
            </w:r>
            <w:r w:rsidR="008E24BF">
              <w:rPr>
                <w:rFonts w:ascii="Arial Narrow" w:hAnsi="Arial Narrow" w:cs="Arial"/>
                <w:sz w:val="22"/>
                <w:szCs w:val="22"/>
              </w:rPr>
              <w:t xml:space="preserve"> </w:t>
            </w:r>
            <w:r w:rsidR="004573B5">
              <w:rPr>
                <w:rFonts w:ascii="Arial Narrow" w:hAnsi="Arial Narrow" w:cs="Arial"/>
                <w:noProof/>
                <w:sz w:val="22"/>
                <w:szCs w:val="22"/>
              </w:rPr>
              <w:t>Sedgwick County Employees</w:t>
            </w:r>
            <w:r w:rsidRPr="00DE341F">
              <w:rPr>
                <w:rFonts w:ascii="Arial Narrow" w:hAnsi="Arial Narrow" w:cs="Arial"/>
                <w:sz w:val="22"/>
                <w:szCs w:val="22"/>
              </w:rPr>
              <w:fldChar w:fldCharType="end"/>
            </w:r>
          </w:p>
        </w:tc>
        <w:tc>
          <w:tcPr>
            <w:tcW w:w="1620" w:type="dxa"/>
            <w:tcMar>
              <w:left w:w="115" w:type="dxa"/>
              <w:right w:w="29" w:type="dxa"/>
            </w:tcMar>
          </w:tcPr>
          <w:p w14:paraId="11A87DFF" w14:textId="77777777" w:rsidR="00031743" w:rsidRPr="00DE341F" w:rsidRDefault="00031743" w:rsidP="00AB3A34">
            <w:pPr>
              <w:tabs>
                <w:tab w:val="left" w:pos="1411"/>
              </w:tabs>
              <w:spacing w:before="40" w:after="40"/>
              <w:rPr>
                <w:rFonts w:ascii="Arial Narrow" w:hAnsi="Arial Narrow" w:cs="Arial"/>
                <w:color w:val="000000"/>
                <w:sz w:val="22"/>
                <w:szCs w:val="22"/>
              </w:rPr>
            </w:pPr>
            <w:r w:rsidRPr="00DE341F">
              <w:rPr>
                <w:rFonts w:ascii="Arial Narrow" w:hAnsi="Arial Narrow" w:cs="Arial"/>
                <w:color w:val="000000"/>
                <w:sz w:val="22"/>
                <w:szCs w:val="22"/>
              </w:rPr>
              <w:t>Group number:</w:t>
            </w:r>
          </w:p>
        </w:tc>
        <w:tc>
          <w:tcPr>
            <w:tcW w:w="2529" w:type="dxa"/>
            <w:tcMar>
              <w:left w:w="29" w:type="dxa"/>
              <w:right w:w="29" w:type="dxa"/>
            </w:tcMar>
          </w:tcPr>
          <w:p w14:paraId="07F65849" w14:textId="77777777" w:rsidR="00031743" w:rsidRPr="00DE341F" w:rsidRDefault="00031743" w:rsidP="008B7943">
            <w:pPr>
              <w:tabs>
                <w:tab w:val="left" w:pos="1411"/>
              </w:tabs>
              <w:spacing w:before="40" w:after="40"/>
              <w:rPr>
                <w:rFonts w:ascii="Arial Narrow" w:hAnsi="Arial Narrow" w:cs="Arial"/>
                <w:color w:val="000000"/>
                <w:sz w:val="22"/>
                <w:szCs w:val="22"/>
              </w:rPr>
            </w:pPr>
            <w:r w:rsidRPr="00DE341F">
              <w:rPr>
                <w:rFonts w:ascii="Arial Narrow" w:hAnsi="Arial Narrow" w:cs="Arial"/>
                <w:sz w:val="22"/>
                <w:szCs w:val="22"/>
              </w:rPr>
              <w:fldChar w:fldCharType="begin">
                <w:ffData>
                  <w:name w:val=""/>
                  <w:enabled/>
                  <w:calcOnExit w:val="0"/>
                  <w:statusText w:type="text" w:val="LI amount"/>
                  <w:textInput>
                    <w:maxLength w:val="75"/>
                  </w:textInput>
                </w:ffData>
              </w:fldChar>
            </w:r>
            <w:r w:rsidRPr="00DE341F">
              <w:rPr>
                <w:rFonts w:ascii="Arial Narrow" w:hAnsi="Arial Narrow" w:cs="Arial"/>
                <w:sz w:val="22"/>
                <w:szCs w:val="22"/>
              </w:rPr>
              <w:instrText xml:space="preserve"> FORMTEXT </w:instrText>
            </w:r>
            <w:r w:rsidRPr="00DE341F">
              <w:rPr>
                <w:rFonts w:ascii="Arial Narrow" w:hAnsi="Arial Narrow" w:cs="Arial"/>
                <w:sz w:val="22"/>
                <w:szCs w:val="22"/>
              </w:rPr>
            </w:r>
            <w:r w:rsidRPr="00DE341F">
              <w:rPr>
                <w:rFonts w:ascii="Arial Narrow" w:hAnsi="Arial Narrow" w:cs="Arial"/>
                <w:sz w:val="22"/>
                <w:szCs w:val="22"/>
              </w:rPr>
              <w:fldChar w:fldCharType="separate"/>
            </w:r>
            <w:r w:rsidR="004573B5">
              <w:rPr>
                <w:rFonts w:ascii="Arial Narrow" w:hAnsi="Arial Narrow" w:cs="Arial"/>
                <w:noProof/>
                <w:sz w:val="22"/>
                <w:szCs w:val="22"/>
              </w:rPr>
              <w:t>00096124</w:t>
            </w:r>
            <w:r w:rsidRPr="00DE341F">
              <w:rPr>
                <w:rFonts w:ascii="Arial Narrow" w:hAnsi="Arial Narrow" w:cs="Arial"/>
                <w:sz w:val="22"/>
                <w:szCs w:val="22"/>
              </w:rPr>
              <w:fldChar w:fldCharType="end"/>
            </w:r>
          </w:p>
        </w:tc>
      </w:tr>
      <w:tr w:rsidR="00B0524B" w:rsidRPr="00DE341F" w14:paraId="0D1180BD" w14:textId="77777777" w:rsidTr="00AB3A34">
        <w:tc>
          <w:tcPr>
            <w:tcW w:w="1617" w:type="dxa"/>
            <w:tcMar>
              <w:left w:w="115" w:type="dxa"/>
              <w:right w:w="29" w:type="dxa"/>
            </w:tcMar>
          </w:tcPr>
          <w:p w14:paraId="3E35C219" w14:textId="77777777" w:rsidR="00B0524B" w:rsidRPr="00DE341F" w:rsidRDefault="00B0524B" w:rsidP="00B0524B">
            <w:pPr>
              <w:tabs>
                <w:tab w:val="left" w:pos="1411"/>
              </w:tabs>
              <w:spacing w:before="40" w:after="40"/>
              <w:rPr>
                <w:rFonts w:ascii="Arial Narrow" w:hAnsi="Arial Narrow" w:cs="Arial"/>
                <w:sz w:val="22"/>
                <w:szCs w:val="22"/>
              </w:rPr>
            </w:pPr>
            <w:r w:rsidRPr="00DE341F">
              <w:rPr>
                <w:rFonts w:ascii="Arial Narrow" w:hAnsi="Arial Narrow" w:cs="Arial"/>
                <w:sz w:val="22"/>
                <w:szCs w:val="22"/>
              </w:rPr>
              <w:t>BCBSKS rep:</w:t>
            </w:r>
          </w:p>
        </w:tc>
        <w:tc>
          <w:tcPr>
            <w:tcW w:w="5037" w:type="dxa"/>
          </w:tcPr>
          <w:p w14:paraId="2F642129" w14:textId="77777777" w:rsidR="00B0524B" w:rsidRPr="00C3363A" w:rsidRDefault="00EF6116" w:rsidP="008651AB">
            <w:pPr>
              <w:tabs>
                <w:tab w:val="left" w:pos="1411"/>
              </w:tabs>
              <w:spacing w:before="40" w:after="40"/>
              <w:rPr>
                <w:rFonts w:ascii="Arial Narrow" w:hAnsi="Arial Narrow" w:cs="Arial"/>
                <w:noProof/>
                <w:sz w:val="22"/>
                <w:szCs w:val="22"/>
              </w:rPr>
            </w:pPr>
            <w:r>
              <w:rPr>
                <w:rFonts w:ascii="Arial Narrow" w:hAnsi="Arial Narrow" w:cs="Arial"/>
                <w:noProof/>
                <w:sz w:val="22"/>
                <w:szCs w:val="22"/>
              </w:rPr>
              <w:fldChar w:fldCharType="begin">
                <w:ffData>
                  <w:name w:val=""/>
                  <w:enabled/>
                  <w:calcOnExit w:val="0"/>
                  <w:ddList>
                    <w:result w:val="22"/>
                    <w:listEntry w:val="BCBS of Kansas Renewal Specialist"/>
                    <w:listEntry w:val="Abby Stous, Group Sales Advisor"/>
                    <w:listEntry w:val="Adrian Caro, Group Sales Consultant"/>
                    <w:listEntry w:val="Claudio Faundez Preller, Group Sales Advisor"/>
                    <w:listEntry w:val="Courtney Hurley, Group Sales Consultant"/>
                    <w:listEntry w:val="Cristy Mitchell, Group Sales Consultant"/>
                    <w:listEntry w:val="Doug Martens, Group Sales Consultant"/>
                    <w:listEntry w:val="Dylan McDonald, Group Sales Consultant"/>
                    <w:listEntry w:val="Jake Owen, Group Sales Advisor"/>
                    <w:listEntry w:val="Jeremy Ignoto, Group Sales Consultant"/>
                    <w:listEntry w:val="Jeremy McGuire, Group Sales Advisor"/>
                    <w:listEntry w:val="Jim Lohmeyer, Group Sales Advisor"/>
                    <w:listEntry w:val="Jose Sosa, Group Sales Advisor"/>
                    <w:listEntry w:val="Kelly Leister, Group Sales Advisor"/>
                    <w:listEntry w:val="Michelle Vakulenko, Group Sales Consultant"/>
                    <w:listEntry w:val="Nick Elder, Group Sales Advisor"/>
                    <w:listEntry w:val="Pateese Harden, Group Sales Advisor"/>
                    <w:listEntry w:val="Ryan Tandy, Group Sales Consultant"/>
                    <w:listEntry w:val="Todd Chapple, Group Sales Advisor"/>
                    <w:listEntry w:val="Wyndi Busick, Group Sales Consultant"/>
                    <w:listEntry w:val="Andrew Rome, Group Sales Consultant"/>
                    <w:listEntry w:val="Andrew Gutierrez, Regional Sales Manager"/>
                    <w:listEntry w:val="Jennifer Burns, Regional Sales Manager"/>
                  </w:ddList>
                </w:ffData>
              </w:fldChar>
            </w:r>
            <w:r>
              <w:rPr>
                <w:rFonts w:ascii="Arial Narrow" w:hAnsi="Arial Narrow" w:cs="Arial"/>
                <w:noProof/>
                <w:sz w:val="22"/>
                <w:szCs w:val="22"/>
              </w:rPr>
              <w:instrText xml:space="preserve"> FORMDROPDOWN </w:instrText>
            </w:r>
            <w:r>
              <w:rPr>
                <w:rFonts w:ascii="Arial Narrow" w:hAnsi="Arial Narrow" w:cs="Arial"/>
                <w:noProof/>
                <w:sz w:val="22"/>
                <w:szCs w:val="22"/>
              </w:rPr>
            </w:r>
            <w:r>
              <w:rPr>
                <w:rFonts w:ascii="Arial Narrow" w:hAnsi="Arial Narrow" w:cs="Arial"/>
                <w:noProof/>
                <w:sz w:val="22"/>
                <w:szCs w:val="22"/>
              </w:rPr>
              <w:fldChar w:fldCharType="separate"/>
            </w:r>
            <w:r>
              <w:rPr>
                <w:rFonts w:ascii="Arial Narrow" w:hAnsi="Arial Narrow" w:cs="Arial"/>
                <w:noProof/>
                <w:sz w:val="22"/>
                <w:szCs w:val="22"/>
              </w:rPr>
              <w:fldChar w:fldCharType="end"/>
            </w:r>
          </w:p>
        </w:tc>
        <w:tc>
          <w:tcPr>
            <w:tcW w:w="1620" w:type="dxa"/>
            <w:tcMar>
              <w:left w:w="115" w:type="dxa"/>
              <w:right w:w="29" w:type="dxa"/>
            </w:tcMar>
          </w:tcPr>
          <w:p w14:paraId="2F58E0D6" w14:textId="77777777" w:rsidR="00B0524B" w:rsidRPr="00DE341F" w:rsidRDefault="00B0524B" w:rsidP="00B0524B">
            <w:pPr>
              <w:tabs>
                <w:tab w:val="left" w:pos="1411"/>
              </w:tabs>
              <w:spacing w:before="40"/>
              <w:rPr>
                <w:rFonts w:ascii="Arial Narrow" w:hAnsi="Arial Narrow" w:cs="Arial"/>
                <w:color w:val="000000"/>
                <w:sz w:val="22"/>
                <w:szCs w:val="22"/>
              </w:rPr>
            </w:pPr>
            <w:r w:rsidRPr="00DE341F">
              <w:rPr>
                <w:rFonts w:ascii="Arial Narrow" w:hAnsi="Arial Narrow" w:cs="Arial"/>
                <w:color w:val="000000"/>
                <w:sz w:val="22"/>
                <w:szCs w:val="22"/>
              </w:rPr>
              <w:t>Renewal Date:</w:t>
            </w:r>
          </w:p>
        </w:tc>
        <w:tc>
          <w:tcPr>
            <w:tcW w:w="2529" w:type="dxa"/>
            <w:tcMar>
              <w:left w:w="29" w:type="dxa"/>
              <w:right w:w="29" w:type="dxa"/>
            </w:tcMar>
          </w:tcPr>
          <w:p w14:paraId="7FB63B65" w14:textId="77777777" w:rsidR="00B0524B" w:rsidRPr="00DE341F" w:rsidRDefault="00B0524B" w:rsidP="00B0524B">
            <w:pPr>
              <w:tabs>
                <w:tab w:val="left" w:pos="1411"/>
              </w:tabs>
              <w:spacing w:before="40"/>
              <w:rPr>
                <w:rFonts w:ascii="Arial Narrow" w:hAnsi="Arial Narrow" w:cs="Arial"/>
                <w:color w:val="000000"/>
                <w:sz w:val="22"/>
                <w:szCs w:val="22"/>
              </w:rPr>
            </w:pPr>
            <w:r w:rsidRPr="00DE341F">
              <w:rPr>
                <w:rFonts w:ascii="Arial Narrow" w:hAnsi="Arial Narrow" w:cs="Arial"/>
                <w:b/>
                <w:bCs/>
                <w:color w:val="000000"/>
                <w:sz w:val="22"/>
                <w:szCs w:val="22"/>
              </w:rPr>
              <w:t xml:space="preserve"> </w:t>
            </w:r>
            <w:r w:rsidRPr="00DE341F">
              <w:rPr>
                <w:rFonts w:ascii="Arial Narrow" w:hAnsi="Arial Narrow" w:cs="Arial"/>
                <w:sz w:val="22"/>
                <w:szCs w:val="22"/>
              </w:rPr>
              <w:fldChar w:fldCharType="begin">
                <w:ffData>
                  <w:name w:val=""/>
                  <w:enabled/>
                  <w:calcOnExit w:val="0"/>
                  <w:ddList>
                    <w:listEntry w:val="January 1, "/>
                    <w:listEntry w:val="February 1, "/>
                    <w:listEntry w:val="March 1, "/>
                    <w:listEntry w:val="April 1, "/>
                    <w:listEntry w:val="May 1, "/>
                    <w:listEntry w:val="June 1, "/>
                    <w:listEntry w:val="July 1, "/>
                    <w:listEntry w:val="August 1, "/>
                    <w:listEntry w:val="September 1, "/>
                    <w:listEntry w:val="October 1, "/>
                    <w:listEntry w:val="November 1, "/>
                    <w:listEntry w:val="December 1, "/>
                  </w:ddList>
                </w:ffData>
              </w:fldChar>
            </w:r>
            <w:r w:rsidRPr="00DE341F">
              <w:rPr>
                <w:rFonts w:ascii="Arial Narrow" w:hAnsi="Arial Narrow" w:cs="Arial"/>
                <w:sz w:val="22"/>
                <w:szCs w:val="22"/>
              </w:rPr>
              <w:instrText xml:space="preserve"> FORMDROPDOWN </w:instrText>
            </w:r>
            <w:r w:rsidRPr="00DE341F">
              <w:rPr>
                <w:rFonts w:ascii="Arial Narrow" w:hAnsi="Arial Narrow" w:cs="Arial"/>
                <w:sz w:val="22"/>
                <w:szCs w:val="22"/>
              </w:rPr>
            </w:r>
            <w:r w:rsidRPr="00DE341F">
              <w:rPr>
                <w:rFonts w:ascii="Arial Narrow" w:hAnsi="Arial Narrow" w:cs="Arial"/>
                <w:sz w:val="22"/>
                <w:szCs w:val="22"/>
              </w:rPr>
              <w:fldChar w:fldCharType="separate"/>
            </w:r>
            <w:r w:rsidRPr="00DE341F">
              <w:rPr>
                <w:rFonts w:ascii="Arial Narrow" w:hAnsi="Arial Narrow" w:cs="Arial"/>
                <w:sz w:val="22"/>
                <w:szCs w:val="22"/>
              </w:rPr>
              <w:fldChar w:fldCharType="end"/>
            </w:r>
            <w:r w:rsidRPr="00DE341F">
              <w:rPr>
                <w:rFonts w:ascii="Arial Narrow" w:hAnsi="Arial Narrow" w:cs="Arial"/>
                <w:sz w:val="22"/>
                <w:szCs w:val="22"/>
              </w:rPr>
              <w:t>20</w:t>
            </w:r>
            <w:r w:rsidR="008651AB">
              <w:rPr>
                <w:rFonts w:ascii="Arial Narrow" w:hAnsi="Arial Narrow" w:cs="Arial"/>
                <w:color w:val="000000"/>
                <w:sz w:val="22"/>
                <w:szCs w:val="22"/>
              </w:rPr>
              <w:t>2</w:t>
            </w:r>
            <w:r w:rsidR="006A3C1A">
              <w:rPr>
                <w:rFonts w:ascii="Arial Narrow" w:hAnsi="Arial Narrow" w:cs="Arial"/>
                <w:color w:val="000000"/>
                <w:sz w:val="22"/>
                <w:szCs w:val="22"/>
              </w:rPr>
              <w:t>6</w:t>
            </w:r>
          </w:p>
        </w:tc>
      </w:tr>
      <w:tr w:rsidR="00031743" w:rsidRPr="00DE341F" w14:paraId="1D3D464E" w14:textId="77777777" w:rsidTr="00031743">
        <w:tc>
          <w:tcPr>
            <w:tcW w:w="1617" w:type="dxa"/>
            <w:tcMar>
              <w:left w:w="115" w:type="dxa"/>
              <w:right w:w="29" w:type="dxa"/>
            </w:tcMar>
          </w:tcPr>
          <w:p w14:paraId="73848DA0" w14:textId="77777777" w:rsidR="00031743" w:rsidRPr="00DE341F" w:rsidRDefault="00031743" w:rsidP="00AB3A34">
            <w:pPr>
              <w:tabs>
                <w:tab w:val="left" w:pos="1411"/>
              </w:tabs>
              <w:spacing w:before="40"/>
              <w:rPr>
                <w:rFonts w:ascii="Arial Narrow" w:hAnsi="Arial Narrow" w:cs="Arial"/>
                <w:color w:val="000000"/>
                <w:sz w:val="22"/>
                <w:szCs w:val="22"/>
              </w:rPr>
            </w:pPr>
            <w:r w:rsidRPr="00DE341F">
              <w:rPr>
                <w:rFonts w:ascii="Arial Narrow" w:hAnsi="Arial Narrow" w:cs="Arial"/>
                <w:sz w:val="22"/>
                <w:szCs w:val="22"/>
              </w:rPr>
              <w:fldChar w:fldCharType="begin">
                <w:ffData>
                  <w:name w:val=""/>
                  <w:enabled/>
                  <w:calcOnExit w:val="0"/>
                  <w:ddList>
                    <w:listEntry w:val=" "/>
                    <w:listEntry w:val="Current broker:"/>
                  </w:ddList>
                </w:ffData>
              </w:fldChar>
            </w:r>
            <w:r w:rsidRPr="00DE341F">
              <w:rPr>
                <w:rFonts w:ascii="Arial Narrow" w:hAnsi="Arial Narrow" w:cs="Arial"/>
                <w:sz w:val="22"/>
                <w:szCs w:val="22"/>
              </w:rPr>
              <w:instrText xml:space="preserve"> FORMDROPDOWN </w:instrText>
            </w:r>
            <w:r w:rsidRPr="00DE341F">
              <w:rPr>
                <w:rFonts w:ascii="Arial Narrow" w:hAnsi="Arial Narrow" w:cs="Arial"/>
                <w:sz w:val="22"/>
                <w:szCs w:val="22"/>
              </w:rPr>
            </w:r>
            <w:r w:rsidRPr="00DE341F">
              <w:rPr>
                <w:rFonts w:ascii="Arial Narrow" w:hAnsi="Arial Narrow" w:cs="Arial"/>
                <w:sz w:val="22"/>
                <w:szCs w:val="22"/>
              </w:rPr>
              <w:fldChar w:fldCharType="separate"/>
            </w:r>
            <w:r w:rsidRPr="00DE341F">
              <w:rPr>
                <w:rFonts w:ascii="Arial Narrow" w:hAnsi="Arial Narrow" w:cs="Arial"/>
                <w:sz w:val="22"/>
                <w:szCs w:val="22"/>
              </w:rPr>
              <w:fldChar w:fldCharType="end"/>
            </w:r>
          </w:p>
        </w:tc>
        <w:tc>
          <w:tcPr>
            <w:tcW w:w="5037" w:type="dxa"/>
          </w:tcPr>
          <w:p w14:paraId="3F3A3174" w14:textId="77777777" w:rsidR="00031743" w:rsidRPr="00DE341F" w:rsidRDefault="00031743" w:rsidP="00CD0F45">
            <w:pPr>
              <w:tabs>
                <w:tab w:val="left" w:pos="1411"/>
              </w:tabs>
              <w:spacing w:before="40" w:after="40"/>
              <w:rPr>
                <w:rFonts w:ascii="Arial Narrow" w:hAnsi="Arial Narrow" w:cs="Arial"/>
                <w:color w:val="000000"/>
                <w:sz w:val="22"/>
                <w:szCs w:val="22"/>
              </w:rPr>
            </w:pPr>
            <w:r w:rsidRPr="00DE341F">
              <w:rPr>
                <w:rFonts w:ascii="Arial Narrow" w:hAnsi="Arial Narrow" w:cs="Arial"/>
                <w:sz w:val="22"/>
                <w:szCs w:val="22"/>
              </w:rPr>
              <w:fldChar w:fldCharType="begin">
                <w:ffData>
                  <w:name w:val=""/>
                  <w:enabled/>
                  <w:calcOnExit w:val="0"/>
                  <w:statusText w:type="text" w:val="LI amount"/>
                  <w:textInput>
                    <w:maxLength w:val="75"/>
                  </w:textInput>
                </w:ffData>
              </w:fldChar>
            </w:r>
            <w:r w:rsidRPr="00DE341F">
              <w:rPr>
                <w:rFonts w:ascii="Arial Narrow" w:hAnsi="Arial Narrow" w:cs="Arial"/>
                <w:sz w:val="22"/>
                <w:szCs w:val="22"/>
              </w:rPr>
              <w:instrText xml:space="preserve"> FORMTEXT </w:instrText>
            </w:r>
            <w:r w:rsidRPr="00DE341F">
              <w:rPr>
                <w:rFonts w:ascii="Arial Narrow" w:hAnsi="Arial Narrow" w:cs="Arial"/>
                <w:sz w:val="22"/>
                <w:szCs w:val="22"/>
              </w:rPr>
            </w:r>
            <w:r w:rsidRPr="00DE341F">
              <w:rPr>
                <w:rFonts w:ascii="Arial Narrow" w:hAnsi="Arial Narrow" w:cs="Arial"/>
                <w:sz w:val="22"/>
                <w:szCs w:val="22"/>
              </w:rPr>
              <w:fldChar w:fldCharType="separate"/>
            </w:r>
            <w:r w:rsidR="004573B5">
              <w:rPr>
                <w:rFonts w:ascii="Arial Narrow" w:hAnsi="Arial Narrow" w:cs="Arial"/>
                <w:noProof/>
                <w:sz w:val="22"/>
                <w:szCs w:val="22"/>
              </w:rPr>
              <w:t> </w:t>
            </w:r>
            <w:r w:rsidR="004573B5">
              <w:rPr>
                <w:rFonts w:ascii="Arial Narrow" w:hAnsi="Arial Narrow" w:cs="Arial"/>
                <w:noProof/>
                <w:sz w:val="22"/>
                <w:szCs w:val="22"/>
              </w:rPr>
              <w:t> </w:t>
            </w:r>
            <w:r w:rsidR="004573B5">
              <w:rPr>
                <w:rFonts w:ascii="Arial Narrow" w:hAnsi="Arial Narrow" w:cs="Arial"/>
                <w:noProof/>
                <w:sz w:val="22"/>
                <w:szCs w:val="22"/>
              </w:rPr>
              <w:t> </w:t>
            </w:r>
            <w:r w:rsidR="004573B5">
              <w:rPr>
                <w:rFonts w:ascii="Arial Narrow" w:hAnsi="Arial Narrow" w:cs="Arial"/>
                <w:noProof/>
                <w:sz w:val="22"/>
                <w:szCs w:val="22"/>
              </w:rPr>
              <w:t> </w:t>
            </w:r>
            <w:r w:rsidR="004573B5">
              <w:rPr>
                <w:rFonts w:ascii="Arial Narrow" w:hAnsi="Arial Narrow" w:cs="Arial"/>
                <w:noProof/>
                <w:sz w:val="22"/>
                <w:szCs w:val="22"/>
              </w:rPr>
              <w:t> </w:t>
            </w:r>
            <w:r w:rsidRPr="00DE341F">
              <w:rPr>
                <w:rFonts w:ascii="Arial Narrow" w:hAnsi="Arial Narrow" w:cs="Arial"/>
                <w:sz w:val="22"/>
                <w:szCs w:val="22"/>
              </w:rPr>
              <w:fldChar w:fldCharType="end"/>
            </w:r>
          </w:p>
        </w:tc>
        <w:tc>
          <w:tcPr>
            <w:tcW w:w="4149" w:type="dxa"/>
            <w:gridSpan w:val="2"/>
            <w:tcMar>
              <w:left w:w="115" w:type="dxa"/>
              <w:right w:w="29" w:type="dxa"/>
            </w:tcMar>
          </w:tcPr>
          <w:p w14:paraId="36881292" w14:textId="77777777" w:rsidR="00031743" w:rsidRPr="00DE341F" w:rsidRDefault="00031743" w:rsidP="00AB3A34">
            <w:pPr>
              <w:tabs>
                <w:tab w:val="left" w:pos="1411"/>
              </w:tabs>
              <w:spacing w:before="40"/>
              <w:rPr>
                <w:rFonts w:ascii="Arial Narrow" w:hAnsi="Arial Narrow" w:cs="Arial"/>
                <w:color w:val="000000"/>
                <w:sz w:val="22"/>
                <w:szCs w:val="22"/>
              </w:rPr>
            </w:pPr>
            <w:r w:rsidRPr="00DE341F">
              <w:rPr>
                <w:rFonts w:ascii="Arial Narrow" w:hAnsi="Arial Narrow" w:cs="Arial"/>
                <w:sz w:val="22"/>
                <w:szCs w:val="22"/>
              </w:rPr>
              <w:fldChar w:fldCharType="begin">
                <w:ffData>
                  <w:name w:val=""/>
                  <w:enabled/>
                  <w:calcOnExit w:val="0"/>
                  <w:ddList>
                    <w:listEntry w:val=" "/>
                    <w:listEntry w:val="Broker commission is a standard graded 15%."/>
                    <w:listEntry w:val="Broker commission is a flat 12%."/>
                    <w:listEntry w:val="Broker is fee for service."/>
                  </w:ddList>
                </w:ffData>
              </w:fldChar>
            </w:r>
            <w:r w:rsidRPr="00DE341F">
              <w:rPr>
                <w:rFonts w:ascii="Arial Narrow" w:hAnsi="Arial Narrow" w:cs="Arial"/>
                <w:sz w:val="22"/>
                <w:szCs w:val="22"/>
              </w:rPr>
              <w:instrText xml:space="preserve"> FORMDROPDOWN </w:instrText>
            </w:r>
            <w:r w:rsidRPr="00DE341F">
              <w:rPr>
                <w:rFonts w:ascii="Arial Narrow" w:hAnsi="Arial Narrow" w:cs="Arial"/>
                <w:sz w:val="22"/>
                <w:szCs w:val="22"/>
              </w:rPr>
            </w:r>
            <w:r w:rsidRPr="00DE341F">
              <w:rPr>
                <w:rFonts w:ascii="Arial Narrow" w:hAnsi="Arial Narrow" w:cs="Arial"/>
                <w:sz w:val="22"/>
                <w:szCs w:val="22"/>
              </w:rPr>
              <w:fldChar w:fldCharType="separate"/>
            </w:r>
            <w:r w:rsidRPr="00DE341F">
              <w:rPr>
                <w:rFonts w:ascii="Arial Narrow" w:hAnsi="Arial Narrow" w:cs="Arial"/>
                <w:sz w:val="22"/>
                <w:szCs w:val="22"/>
              </w:rPr>
              <w:fldChar w:fldCharType="end"/>
            </w:r>
            <w:r w:rsidRPr="00DE341F">
              <w:rPr>
                <w:rFonts w:ascii="Arial Narrow" w:hAnsi="Arial Narrow" w:cs="Arial"/>
                <w:sz w:val="22"/>
                <w:szCs w:val="22"/>
              </w:rPr>
              <w:tab/>
            </w:r>
          </w:p>
        </w:tc>
      </w:tr>
      <w:tr w:rsidR="00A5226B" w:rsidRPr="00DE341F" w14:paraId="3F31CC66" w14:textId="77777777" w:rsidTr="00031743">
        <w:tc>
          <w:tcPr>
            <w:tcW w:w="1617" w:type="dxa"/>
            <w:tcMar>
              <w:left w:w="115" w:type="dxa"/>
              <w:right w:w="29" w:type="dxa"/>
            </w:tcMar>
          </w:tcPr>
          <w:p w14:paraId="52BEDAF4" w14:textId="77777777" w:rsidR="00A5226B" w:rsidRPr="00DE341F" w:rsidRDefault="00A5226B" w:rsidP="00AB3A34">
            <w:pPr>
              <w:tabs>
                <w:tab w:val="left" w:pos="1411"/>
              </w:tabs>
              <w:spacing w:before="40" w:after="40"/>
              <w:rPr>
                <w:rFonts w:ascii="Arial Narrow" w:hAnsi="Arial Narrow" w:cs="Arial"/>
                <w:sz w:val="22"/>
                <w:szCs w:val="22"/>
              </w:rPr>
            </w:pPr>
          </w:p>
        </w:tc>
        <w:tc>
          <w:tcPr>
            <w:tcW w:w="5037" w:type="dxa"/>
          </w:tcPr>
          <w:p w14:paraId="7EE29A74" w14:textId="77777777" w:rsidR="00A5226B" w:rsidRPr="00DE341F" w:rsidRDefault="00A5226B" w:rsidP="00A5226B">
            <w:pPr>
              <w:tabs>
                <w:tab w:val="left" w:pos="1411"/>
              </w:tabs>
              <w:spacing w:before="40" w:after="40"/>
              <w:rPr>
                <w:rFonts w:ascii="Arial Narrow" w:hAnsi="Arial Narrow" w:cs="Arial"/>
                <w:color w:val="000000"/>
                <w:sz w:val="22"/>
                <w:szCs w:val="22"/>
              </w:rPr>
            </w:pPr>
          </w:p>
        </w:tc>
        <w:tc>
          <w:tcPr>
            <w:tcW w:w="1620" w:type="dxa"/>
          </w:tcPr>
          <w:p w14:paraId="564C4FD9" w14:textId="77777777" w:rsidR="00A5226B" w:rsidRPr="00DE341F" w:rsidRDefault="00A5226B" w:rsidP="00AB3A34">
            <w:pPr>
              <w:tabs>
                <w:tab w:val="left" w:pos="1411"/>
              </w:tabs>
              <w:spacing w:before="40" w:after="40"/>
              <w:rPr>
                <w:rFonts w:ascii="Arial Narrow" w:hAnsi="Arial Narrow" w:cs="Arial"/>
                <w:color w:val="000000"/>
                <w:sz w:val="22"/>
                <w:szCs w:val="22"/>
              </w:rPr>
            </w:pPr>
          </w:p>
        </w:tc>
        <w:tc>
          <w:tcPr>
            <w:tcW w:w="2529" w:type="dxa"/>
          </w:tcPr>
          <w:p w14:paraId="48A00D7A" w14:textId="77777777" w:rsidR="00A5226B" w:rsidRPr="00DE341F" w:rsidRDefault="00A5226B" w:rsidP="00AB3A34">
            <w:pPr>
              <w:tabs>
                <w:tab w:val="left" w:pos="1411"/>
              </w:tabs>
              <w:spacing w:before="40" w:after="40"/>
              <w:rPr>
                <w:rFonts w:ascii="Arial Narrow" w:hAnsi="Arial Narrow" w:cs="Arial"/>
                <w:color w:val="000000"/>
                <w:sz w:val="22"/>
                <w:szCs w:val="22"/>
              </w:rPr>
            </w:pPr>
          </w:p>
        </w:tc>
      </w:tr>
      <w:tr w:rsidR="00A5226B" w:rsidRPr="00DE341F" w14:paraId="23A27965" w14:textId="77777777" w:rsidTr="00AB3A34">
        <w:tc>
          <w:tcPr>
            <w:tcW w:w="1617" w:type="dxa"/>
            <w:tcMar>
              <w:left w:w="115" w:type="dxa"/>
              <w:right w:w="29" w:type="dxa"/>
            </w:tcMar>
          </w:tcPr>
          <w:p w14:paraId="747B3F0A" w14:textId="77777777" w:rsidR="00A5226B" w:rsidRPr="00DE341F" w:rsidRDefault="00A5226B" w:rsidP="00AB3A34">
            <w:pPr>
              <w:tabs>
                <w:tab w:val="left" w:pos="1411"/>
              </w:tabs>
              <w:spacing w:before="40" w:after="40"/>
              <w:rPr>
                <w:rFonts w:ascii="Arial Narrow" w:hAnsi="Arial Narrow" w:cs="Arial"/>
                <w:sz w:val="22"/>
                <w:szCs w:val="22"/>
              </w:rPr>
            </w:pPr>
          </w:p>
        </w:tc>
        <w:tc>
          <w:tcPr>
            <w:tcW w:w="5037" w:type="dxa"/>
          </w:tcPr>
          <w:p w14:paraId="372E689B" w14:textId="77777777" w:rsidR="00A5226B" w:rsidRPr="00DE341F" w:rsidRDefault="00A5226B" w:rsidP="00AB3A34">
            <w:pPr>
              <w:tabs>
                <w:tab w:val="left" w:pos="1411"/>
              </w:tabs>
              <w:spacing w:before="40" w:after="40"/>
              <w:rPr>
                <w:rFonts w:ascii="Arial Narrow" w:hAnsi="Arial Narrow" w:cs="Arial"/>
                <w:color w:val="000000"/>
                <w:sz w:val="22"/>
                <w:szCs w:val="22"/>
              </w:rPr>
            </w:pPr>
          </w:p>
        </w:tc>
        <w:tc>
          <w:tcPr>
            <w:tcW w:w="1620" w:type="dxa"/>
            <w:tcMar>
              <w:left w:w="115" w:type="dxa"/>
              <w:right w:w="29" w:type="dxa"/>
            </w:tcMar>
          </w:tcPr>
          <w:p w14:paraId="0A6FD376" w14:textId="77777777" w:rsidR="00A5226B" w:rsidRPr="00DE341F" w:rsidRDefault="00A5226B" w:rsidP="00AB3A34">
            <w:pPr>
              <w:tabs>
                <w:tab w:val="left" w:pos="1411"/>
              </w:tabs>
              <w:spacing w:before="40"/>
              <w:rPr>
                <w:rFonts w:ascii="Arial Narrow" w:hAnsi="Arial Narrow" w:cs="Arial"/>
                <w:color w:val="000000"/>
                <w:sz w:val="22"/>
                <w:szCs w:val="22"/>
              </w:rPr>
            </w:pPr>
          </w:p>
        </w:tc>
        <w:tc>
          <w:tcPr>
            <w:tcW w:w="2529" w:type="dxa"/>
            <w:tcMar>
              <w:left w:w="29" w:type="dxa"/>
              <w:right w:w="29" w:type="dxa"/>
            </w:tcMar>
          </w:tcPr>
          <w:p w14:paraId="7F0FFE7A" w14:textId="77777777" w:rsidR="00031743" w:rsidRPr="00DE341F" w:rsidRDefault="00031743" w:rsidP="00AB3A34">
            <w:pPr>
              <w:tabs>
                <w:tab w:val="left" w:pos="1411"/>
              </w:tabs>
              <w:spacing w:before="40"/>
              <w:rPr>
                <w:rFonts w:ascii="Arial Narrow" w:hAnsi="Arial Narrow" w:cs="Arial"/>
                <w:color w:val="000000"/>
                <w:sz w:val="22"/>
                <w:szCs w:val="22"/>
              </w:rPr>
            </w:pPr>
          </w:p>
        </w:tc>
      </w:tr>
    </w:tbl>
    <w:p w14:paraId="2B17E0E6" w14:textId="77777777" w:rsidR="00AB3A34" w:rsidRPr="00DE341F" w:rsidRDefault="00AB3A34" w:rsidP="00AB3A34">
      <w:pPr>
        <w:rPr>
          <w:rFonts w:ascii="Arial Narrow" w:hAnsi="Arial Narrow" w:cs="Arial"/>
          <w:vanish/>
          <w:sz w:val="22"/>
          <w:szCs w:val="22"/>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470"/>
        <w:gridCol w:w="2486"/>
        <w:gridCol w:w="2486"/>
        <w:gridCol w:w="1628"/>
      </w:tblGrid>
      <w:tr w:rsidR="00FB6F6C" w:rsidRPr="00DE341F" w14:paraId="41A86AC2" w14:textId="77777777" w:rsidTr="004573B5">
        <w:tc>
          <w:tcPr>
            <w:tcW w:w="3528" w:type="dxa"/>
            <w:tcBorders>
              <w:top w:val="single" w:sz="4" w:space="0" w:color="000000"/>
              <w:left w:val="single" w:sz="4" w:space="0" w:color="000000"/>
              <w:bottom w:val="single" w:sz="4" w:space="0" w:color="000000"/>
              <w:right w:val="nil"/>
            </w:tcBorders>
            <w:shd w:val="clear" w:color="auto" w:fill="000000"/>
          </w:tcPr>
          <w:p w14:paraId="4E1B9CCA" w14:textId="77777777" w:rsidR="00713450" w:rsidRPr="00DE341F" w:rsidRDefault="00713450" w:rsidP="00AB3A34">
            <w:pPr>
              <w:jc w:val="center"/>
              <w:rPr>
                <w:rFonts w:ascii="Arial Narrow" w:eastAsia="Calibri" w:hAnsi="Arial Narrow" w:cs="Arial"/>
                <w:b/>
                <w:bCs/>
                <w:sz w:val="22"/>
                <w:szCs w:val="22"/>
              </w:rPr>
            </w:pPr>
            <w:r w:rsidRPr="00DE341F">
              <w:rPr>
                <w:rFonts w:ascii="Arial Narrow" w:eastAsia="Calibri" w:hAnsi="Arial Narrow" w:cs="Arial"/>
                <w:b/>
                <w:bCs/>
                <w:sz w:val="22"/>
                <w:szCs w:val="22"/>
              </w:rPr>
              <w:t>Group Benefits</w:t>
            </w:r>
          </w:p>
        </w:tc>
        <w:tc>
          <w:tcPr>
            <w:tcW w:w="2520" w:type="dxa"/>
            <w:tcBorders>
              <w:top w:val="single" w:sz="4" w:space="0" w:color="000000"/>
              <w:left w:val="nil"/>
              <w:bottom w:val="single" w:sz="4" w:space="0" w:color="000000"/>
              <w:right w:val="nil"/>
            </w:tcBorders>
            <w:shd w:val="clear" w:color="auto" w:fill="000000"/>
          </w:tcPr>
          <w:p w14:paraId="145AC4EE" w14:textId="77777777" w:rsidR="00713450" w:rsidRPr="00DE341F" w:rsidRDefault="00713450" w:rsidP="00AB3A34">
            <w:pPr>
              <w:jc w:val="center"/>
              <w:rPr>
                <w:rFonts w:ascii="Arial Narrow" w:eastAsia="Calibri" w:hAnsi="Arial Narrow" w:cs="Arial"/>
                <w:b/>
                <w:bCs/>
                <w:sz w:val="22"/>
                <w:szCs w:val="22"/>
              </w:rPr>
            </w:pPr>
            <w:r w:rsidRPr="00DE341F">
              <w:rPr>
                <w:rFonts w:ascii="Arial Narrow" w:eastAsia="Calibri" w:hAnsi="Arial Narrow" w:cs="Arial"/>
                <w:b/>
                <w:bCs/>
                <w:sz w:val="22"/>
                <w:szCs w:val="22"/>
              </w:rPr>
              <w:t>Current Rate</w:t>
            </w:r>
          </w:p>
        </w:tc>
        <w:tc>
          <w:tcPr>
            <w:tcW w:w="2520" w:type="dxa"/>
            <w:tcBorders>
              <w:top w:val="single" w:sz="4" w:space="0" w:color="000000"/>
              <w:left w:val="nil"/>
              <w:bottom w:val="single" w:sz="4" w:space="0" w:color="000000"/>
              <w:right w:val="nil"/>
            </w:tcBorders>
            <w:shd w:val="clear" w:color="auto" w:fill="000000"/>
          </w:tcPr>
          <w:p w14:paraId="7941A63D" w14:textId="77777777" w:rsidR="00713450" w:rsidRPr="00DE341F" w:rsidRDefault="00713450" w:rsidP="00AB3A34">
            <w:pPr>
              <w:jc w:val="center"/>
              <w:rPr>
                <w:rFonts w:ascii="Arial Narrow" w:eastAsia="Calibri" w:hAnsi="Arial Narrow" w:cs="Arial"/>
                <w:b/>
                <w:bCs/>
                <w:sz w:val="22"/>
                <w:szCs w:val="22"/>
              </w:rPr>
            </w:pPr>
            <w:r w:rsidRPr="00DE341F">
              <w:rPr>
                <w:rFonts w:ascii="Arial Narrow" w:eastAsia="Calibri" w:hAnsi="Arial Narrow" w:cs="Arial"/>
                <w:b/>
                <w:bCs/>
                <w:sz w:val="22"/>
                <w:szCs w:val="22"/>
              </w:rPr>
              <w:t>Renewal Rate</w:t>
            </w:r>
          </w:p>
        </w:tc>
        <w:tc>
          <w:tcPr>
            <w:tcW w:w="1641" w:type="dxa"/>
            <w:tcBorders>
              <w:top w:val="single" w:sz="4" w:space="0" w:color="000000"/>
              <w:left w:val="nil"/>
              <w:bottom w:val="single" w:sz="4" w:space="0" w:color="000000"/>
              <w:right w:val="single" w:sz="4" w:space="0" w:color="000000"/>
            </w:tcBorders>
            <w:shd w:val="clear" w:color="auto" w:fill="000000"/>
          </w:tcPr>
          <w:p w14:paraId="669372CF" w14:textId="77777777" w:rsidR="00713450" w:rsidRPr="00DE341F" w:rsidRDefault="008651AB" w:rsidP="00AB3A34">
            <w:pPr>
              <w:jc w:val="center"/>
              <w:rPr>
                <w:rFonts w:ascii="Arial Narrow" w:eastAsia="Calibri" w:hAnsi="Arial Narrow" w:cs="Arial"/>
                <w:b/>
                <w:bCs/>
                <w:sz w:val="22"/>
                <w:szCs w:val="22"/>
              </w:rPr>
            </w:pPr>
            <w:r>
              <w:rPr>
                <w:rFonts w:ascii="Arial Narrow" w:eastAsia="Calibri" w:hAnsi="Arial Narrow" w:cs="Arial"/>
                <w:b/>
                <w:bCs/>
                <w:sz w:val="22"/>
                <w:szCs w:val="22"/>
              </w:rPr>
              <w:t>202</w:t>
            </w:r>
            <w:r w:rsidR="006A3C1A">
              <w:rPr>
                <w:rFonts w:ascii="Arial Narrow" w:eastAsia="Calibri" w:hAnsi="Arial Narrow" w:cs="Arial"/>
                <w:b/>
                <w:bCs/>
                <w:sz w:val="22"/>
                <w:szCs w:val="22"/>
              </w:rPr>
              <w:t>6</w:t>
            </w:r>
            <w:r w:rsidR="00713450" w:rsidRPr="00DE341F">
              <w:rPr>
                <w:rFonts w:ascii="Arial Narrow" w:eastAsia="Calibri" w:hAnsi="Arial Narrow" w:cs="Arial"/>
                <w:b/>
                <w:bCs/>
                <w:sz w:val="22"/>
                <w:szCs w:val="22"/>
              </w:rPr>
              <w:t xml:space="preserve"> Change</w:t>
            </w:r>
          </w:p>
        </w:tc>
      </w:tr>
      <w:tr w:rsidR="00FB6F6C" w:rsidRPr="00DE341F" w14:paraId="1C9EF10E" w14:textId="77777777" w:rsidTr="004573B5">
        <w:tc>
          <w:tcPr>
            <w:tcW w:w="3528" w:type="dxa"/>
            <w:shd w:val="clear" w:color="auto" w:fill="FFFFFF"/>
            <w:vAlign w:val="center"/>
          </w:tcPr>
          <w:p w14:paraId="75145C1B" w14:textId="77777777" w:rsidR="00713450" w:rsidRPr="00DE341F" w:rsidRDefault="00713450" w:rsidP="00AB3A34">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Basic Term Life</w:t>
            </w:r>
          </w:p>
        </w:tc>
        <w:tc>
          <w:tcPr>
            <w:tcW w:w="2520" w:type="dxa"/>
            <w:shd w:val="clear" w:color="auto" w:fill="FFFFFF"/>
            <w:vAlign w:val="center"/>
          </w:tcPr>
          <w:p w14:paraId="291E6A87" w14:textId="77777777" w:rsidR="00713450" w:rsidRPr="00DE341F" w:rsidRDefault="00031743" w:rsidP="001C09A3">
            <w:pPr>
              <w:spacing w:before="40" w:after="4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00EF2164">
              <w:rPr>
                <w:rFonts w:ascii="Arial Narrow" w:eastAsia="Calibri" w:hAnsi="Arial Narrow" w:cs="Arial"/>
                <w:noProof/>
                <w:sz w:val="22"/>
                <w:szCs w:val="22"/>
              </w:rPr>
              <w:t>.11</w:t>
            </w:r>
            <w:r w:rsidRPr="00DE341F">
              <w:rPr>
                <w:rFonts w:ascii="Arial Narrow" w:eastAsia="Calibri" w:hAnsi="Arial Narrow" w:cs="Arial"/>
                <w:sz w:val="22"/>
                <w:szCs w:val="22"/>
              </w:rPr>
              <w:fldChar w:fldCharType="end"/>
            </w:r>
            <w:r w:rsidR="009A48FE" w:rsidRPr="00DE341F">
              <w:rPr>
                <w:rFonts w:ascii="Arial Narrow" w:eastAsia="Calibri" w:hAnsi="Arial Narrow" w:cs="Arial"/>
                <w:sz w:val="22"/>
                <w:szCs w:val="22"/>
              </w:rPr>
              <w:t xml:space="preserve"> </w:t>
            </w:r>
            <w:r w:rsidR="001C09A3">
              <w:rPr>
                <w:rFonts w:ascii="Arial Narrow" w:eastAsia="Calibri" w:hAnsi="Arial Narrow" w:cs="Arial"/>
                <w:sz w:val="22"/>
                <w:szCs w:val="22"/>
              </w:rPr>
              <w:fldChar w:fldCharType="begin">
                <w:ffData>
                  <w:name w:val=""/>
                  <w:enabled/>
                  <w:calcOnExit w:val="0"/>
                  <w:ddList>
                    <w:result w:val="1"/>
                    <w:listEntry w:val=" "/>
                    <w:listEntry w:val="/1,000"/>
                  </w:ddList>
                </w:ffData>
              </w:fldChar>
            </w:r>
            <w:r w:rsidR="001C09A3">
              <w:rPr>
                <w:rFonts w:ascii="Arial Narrow" w:eastAsia="Calibri" w:hAnsi="Arial Narrow" w:cs="Arial"/>
                <w:sz w:val="22"/>
                <w:szCs w:val="22"/>
              </w:rPr>
              <w:instrText xml:space="preserve"> FORMDROPDOWN </w:instrText>
            </w:r>
            <w:r w:rsidR="001C09A3">
              <w:rPr>
                <w:rFonts w:ascii="Arial Narrow" w:eastAsia="Calibri" w:hAnsi="Arial Narrow" w:cs="Arial"/>
                <w:sz w:val="22"/>
                <w:szCs w:val="22"/>
              </w:rPr>
            </w:r>
            <w:r w:rsidR="001C09A3">
              <w:rPr>
                <w:rFonts w:ascii="Arial Narrow" w:eastAsia="Calibri" w:hAnsi="Arial Narrow" w:cs="Arial"/>
                <w:sz w:val="22"/>
                <w:szCs w:val="22"/>
              </w:rPr>
              <w:fldChar w:fldCharType="separate"/>
            </w:r>
            <w:r w:rsidR="001C09A3">
              <w:rPr>
                <w:rFonts w:ascii="Arial Narrow" w:eastAsia="Calibri" w:hAnsi="Arial Narrow" w:cs="Arial"/>
                <w:sz w:val="22"/>
                <w:szCs w:val="22"/>
              </w:rPr>
              <w:fldChar w:fldCharType="end"/>
            </w:r>
          </w:p>
        </w:tc>
        <w:tc>
          <w:tcPr>
            <w:tcW w:w="2520" w:type="dxa"/>
            <w:shd w:val="clear" w:color="auto" w:fill="FFFFFF"/>
            <w:vAlign w:val="center"/>
          </w:tcPr>
          <w:p w14:paraId="0EE9741E" w14:textId="77777777" w:rsidR="00713450" w:rsidRPr="00DE341F" w:rsidRDefault="00031743" w:rsidP="001C09A3">
            <w:pPr>
              <w:spacing w:before="40" w:after="40"/>
              <w:jc w:val="center"/>
              <w:rPr>
                <w:rFonts w:ascii="Arial Narrow" w:eastAsia="Calibri" w:hAnsi="Arial Narrow" w:cs="Arial"/>
                <w:b/>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00EF2164">
              <w:rPr>
                <w:rFonts w:ascii="Arial Narrow" w:eastAsia="Calibri" w:hAnsi="Arial Narrow" w:cs="Arial"/>
                <w:noProof/>
                <w:sz w:val="22"/>
                <w:szCs w:val="22"/>
              </w:rPr>
              <w:t>.1</w:t>
            </w:r>
            <w:r w:rsidR="00197ACA">
              <w:rPr>
                <w:rFonts w:ascii="Arial Narrow" w:eastAsia="Calibri" w:hAnsi="Arial Narrow" w:cs="Arial"/>
                <w:noProof/>
                <w:sz w:val="22"/>
                <w:szCs w:val="22"/>
              </w:rPr>
              <w:t>1</w:t>
            </w:r>
            <w:r w:rsidRPr="00DE341F">
              <w:rPr>
                <w:rFonts w:ascii="Arial Narrow" w:eastAsia="Calibri" w:hAnsi="Arial Narrow" w:cs="Arial"/>
                <w:sz w:val="22"/>
                <w:szCs w:val="22"/>
              </w:rPr>
              <w:fldChar w:fldCharType="end"/>
            </w:r>
            <w:r w:rsidR="009A48FE" w:rsidRPr="00DE341F">
              <w:rPr>
                <w:rFonts w:ascii="Arial Narrow" w:eastAsia="Calibri" w:hAnsi="Arial Narrow" w:cs="Arial"/>
                <w:sz w:val="22"/>
                <w:szCs w:val="22"/>
              </w:rPr>
              <w:t xml:space="preserve"> </w:t>
            </w:r>
            <w:r w:rsidR="001C09A3">
              <w:rPr>
                <w:rFonts w:ascii="Arial Narrow" w:eastAsia="Calibri" w:hAnsi="Arial Narrow" w:cs="Arial"/>
                <w:sz w:val="22"/>
                <w:szCs w:val="22"/>
              </w:rPr>
              <w:fldChar w:fldCharType="begin">
                <w:ffData>
                  <w:name w:val=""/>
                  <w:enabled/>
                  <w:calcOnExit w:val="0"/>
                  <w:ddList>
                    <w:result w:val="1"/>
                    <w:listEntry w:val=" "/>
                    <w:listEntry w:val="/1,000"/>
                  </w:ddList>
                </w:ffData>
              </w:fldChar>
            </w:r>
            <w:r w:rsidR="001C09A3">
              <w:rPr>
                <w:rFonts w:ascii="Arial Narrow" w:eastAsia="Calibri" w:hAnsi="Arial Narrow" w:cs="Arial"/>
                <w:sz w:val="22"/>
                <w:szCs w:val="22"/>
              </w:rPr>
              <w:instrText xml:space="preserve"> FORMDROPDOWN </w:instrText>
            </w:r>
            <w:r w:rsidR="001C09A3">
              <w:rPr>
                <w:rFonts w:ascii="Arial Narrow" w:eastAsia="Calibri" w:hAnsi="Arial Narrow" w:cs="Arial"/>
                <w:sz w:val="22"/>
                <w:szCs w:val="22"/>
              </w:rPr>
            </w:r>
            <w:r w:rsidR="001C09A3">
              <w:rPr>
                <w:rFonts w:ascii="Arial Narrow" w:eastAsia="Calibri" w:hAnsi="Arial Narrow" w:cs="Arial"/>
                <w:sz w:val="22"/>
                <w:szCs w:val="22"/>
              </w:rPr>
              <w:fldChar w:fldCharType="separate"/>
            </w:r>
            <w:r w:rsidR="001C09A3">
              <w:rPr>
                <w:rFonts w:ascii="Arial Narrow" w:eastAsia="Calibri" w:hAnsi="Arial Narrow" w:cs="Arial"/>
                <w:sz w:val="22"/>
                <w:szCs w:val="22"/>
              </w:rPr>
              <w:fldChar w:fldCharType="end"/>
            </w:r>
          </w:p>
        </w:tc>
        <w:tc>
          <w:tcPr>
            <w:tcW w:w="1641" w:type="dxa"/>
            <w:shd w:val="clear" w:color="auto" w:fill="FFFFFF"/>
            <w:vAlign w:val="center"/>
          </w:tcPr>
          <w:p w14:paraId="2D1869C8" w14:textId="77777777" w:rsidR="00713450" w:rsidRPr="00DE341F" w:rsidRDefault="00821D34" w:rsidP="001C09A3">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00197ACA">
              <w:rPr>
                <w:rFonts w:ascii="Arial Narrow" w:eastAsia="Calibri" w:hAnsi="Arial Narrow" w:cs="Arial"/>
                <w:noProof/>
                <w:sz w:val="22"/>
                <w:szCs w:val="22"/>
              </w:rPr>
              <w:t> </w:t>
            </w:r>
            <w:r w:rsidR="00197ACA">
              <w:rPr>
                <w:rFonts w:ascii="Arial Narrow" w:eastAsia="Calibri" w:hAnsi="Arial Narrow" w:cs="Arial"/>
                <w:noProof/>
                <w:sz w:val="22"/>
                <w:szCs w:val="22"/>
              </w:rPr>
              <w:t> </w:t>
            </w:r>
            <w:r w:rsidR="00197ACA">
              <w:rPr>
                <w:rFonts w:ascii="Arial Narrow" w:eastAsia="Calibri" w:hAnsi="Arial Narrow" w:cs="Arial"/>
                <w:noProof/>
                <w:sz w:val="22"/>
                <w:szCs w:val="22"/>
              </w:rPr>
              <w:t> </w:t>
            </w:r>
            <w:r w:rsidR="00197ACA">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00031743" w:rsidRPr="00DE341F">
              <w:rPr>
                <w:rFonts w:ascii="Arial Narrow" w:eastAsia="Calibri" w:hAnsi="Arial Narrow" w:cs="Arial"/>
                <w:sz w:val="22"/>
                <w:szCs w:val="22"/>
              </w:rPr>
              <w:t xml:space="preserve"> </w:t>
            </w:r>
            <w:r w:rsidR="001C09A3">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sidR="001C09A3">
              <w:rPr>
                <w:rFonts w:ascii="Arial Narrow" w:eastAsia="Calibri" w:hAnsi="Arial Narrow" w:cs="Arial"/>
                <w:sz w:val="22"/>
                <w:szCs w:val="22"/>
              </w:rPr>
              <w:instrText xml:space="preserve"> FORMDROPDOWN </w:instrText>
            </w:r>
            <w:r w:rsidR="001C09A3">
              <w:rPr>
                <w:rFonts w:ascii="Arial Narrow" w:eastAsia="Calibri" w:hAnsi="Arial Narrow" w:cs="Arial"/>
                <w:sz w:val="22"/>
                <w:szCs w:val="22"/>
              </w:rPr>
            </w:r>
            <w:r w:rsidR="001C09A3">
              <w:rPr>
                <w:rFonts w:ascii="Arial Narrow" w:eastAsia="Calibri" w:hAnsi="Arial Narrow" w:cs="Arial"/>
                <w:sz w:val="22"/>
                <w:szCs w:val="22"/>
              </w:rPr>
              <w:fldChar w:fldCharType="separate"/>
            </w:r>
            <w:r w:rsidR="001C09A3">
              <w:rPr>
                <w:rFonts w:ascii="Arial Narrow" w:eastAsia="Calibri" w:hAnsi="Arial Narrow" w:cs="Arial"/>
                <w:sz w:val="22"/>
                <w:szCs w:val="22"/>
              </w:rPr>
              <w:fldChar w:fldCharType="end"/>
            </w:r>
          </w:p>
        </w:tc>
      </w:tr>
      <w:tr w:rsidR="00710DC2" w:rsidRPr="00DE341F" w14:paraId="3F3FDFB3" w14:textId="77777777" w:rsidTr="004573B5">
        <w:tc>
          <w:tcPr>
            <w:tcW w:w="3528" w:type="dxa"/>
            <w:shd w:val="clear" w:color="auto" w:fill="FFFFFF"/>
            <w:vAlign w:val="center"/>
          </w:tcPr>
          <w:p w14:paraId="18925FEF" w14:textId="77777777" w:rsidR="00713450" w:rsidRPr="00DE341F" w:rsidRDefault="00713450" w:rsidP="00AB3A34">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Basic AD&amp;D</w:t>
            </w:r>
          </w:p>
        </w:tc>
        <w:tc>
          <w:tcPr>
            <w:tcW w:w="2520" w:type="dxa"/>
            <w:shd w:val="clear" w:color="auto" w:fill="FFFFFF"/>
            <w:vAlign w:val="center"/>
          </w:tcPr>
          <w:p w14:paraId="42770FFE" w14:textId="77777777" w:rsidR="00713450" w:rsidRPr="00DE341F" w:rsidRDefault="00031743" w:rsidP="001C09A3">
            <w:pPr>
              <w:spacing w:before="40" w:after="4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004573B5">
              <w:rPr>
                <w:rFonts w:ascii="Arial Narrow" w:eastAsia="Calibri" w:hAnsi="Arial Narrow" w:cs="Arial"/>
                <w:noProof/>
                <w:sz w:val="22"/>
                <w:szCs w:val="22"/>
              </w:rPr>
              <w:t>.02</w:t>
            </w:r>
            <w:r w:rsidRPr="00DE341F">
              <w:rPr>
                <w:rFonts w:ascii="Arial Narrow" w:eastAsia="Calibri" w:hAnsi="Arial Narrow" w:cs="Arial"/>
                <w:sz w:val="22"/>
                <w:szCs w:val="22"/>
              </w:rPr>
              <w:fldChar w:fldCharType="end"/>
            </w:r>
            <w:r w:rsidR="009A48FE" w:rsidRPr="00DE341F">
              <w:rPr>
                <w:rFonts w:ascii="Arial Narrow" w:eastAsia="Calibri" w:hAnsi="Arial Narrow" w:cs="Arial"/>
                <w:sz w:val="22"/>
                <w:szCs w:val="22"/>
              </w:rPr>
              <w:t xml:space="preserve"> </w:t>
            </w:r>
            <w:r w:rsidR="001C09A3">
              <w:rPr>
                <w:rFonts w:ascii="Arial Narrow" w:eastAsia="Calibri" w:hAnsi="Arial Narrow" w:cs="Arial"/>
                <w:sz w:val="22"/>
                <w:szCs w:val="22"/>
              </w:rPr>
              <w:fldChar w:fldCharType="begin">
                <w:ffData>
                  <w:name w:val=""/>
                  <w:enabled/>
                  <w:calcOnExit w:val="0"/>
                  <w:ddList>
                    <w:result w:val="1"/>
                    <w:listEntry w:val=" "/>
                    <w:listEntry w:val="/1,000"/>
                  </w:ddList>
                </w:ffData>
              </w:fldChar>
            </w:r>
            <w:r w:rsidR="001C09A3">
              <w:rPr>
                <w:rFonts w:ascii="Arial Narrow" w:eastAsia="Calibri" w:hAnsi="Arial Narrow" w:cs="Arial"/>
                <w:sz w:val="22"/>
                <w:szCs w:val="22"/>
              </w:rPr>
              <w:instrText xml:space="preserve"> FORMDROPDOWN </w:instrText>
            </w:r>
            <w:r w:rsidR="001C09A3">
              <w:rPr>
                <w:rFonts w:ascii="Arial Narrow" w:eastAsia="Calibri" w:hAnsi="Arial Narrow" w:cs="Arial"/>
                <w:sz w:val="22"/>
                <w:szCs w:val="22"/>
              </w:rPr>
            </w:r>
            <w:r w:rsidR="001C09A3">
              <w:rPr>
                <w:rFonts w:ascii="Arial Narrow" w:eastAsia="Calibri" w:hAnsi="Arial Narrow" w:cs="Arial"/>
                <w:sz w:val="22"/>
                <w:szCs w:val="22"/>
              </w:rPr>
              <w:fldChar w:fldCharType="separate"/>
            </w:r>
            <w:r w:rsidR="001C09A3">
              <w:rPr>
                <w:rFonts w:ascii="Arial Narrow" w:eastAsia="Calibri" w:hAnsi="Arial Narrow" w:cs="Arial"/>
                <w:sz w:val="22"/>
                <w:szCs w:val="22"/>
              </w:rPr>
              <w:fldChar w:fldCharType="end"/>
            </w:r>
          </w:p>
        </w:tc>
        <w:tc>
          <w:tcPr>
            <w:tcW w:w="2520" w:type="dxa"/>
            <w:shd w:val="clear" w:color="auto" w:fill="FFFFFF"/>
            <w:vAlign w:val="center"/>
          </w:tcPr>
          <w:p w14:paraId="6CAD57A4" w14:textId="77777777" w:rsidR="00713450" w:rsidRPr="00DE341F" w:rsidRDefault="00031743" w:rsidP="001C09A3">
            <w:pPr>
              <w:spacing w:before="40" w:after="40"/>
              <w:jc w:val="center"/>
              <w:rPr>
                <w:rFonts w:ascii="Arial Narrow" w:eastAsia="Calibri" w:hAnsi="Arial Narrow" w:cs="Arial"/>
                <w:b/>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004573B5">
              <w:rPr>
                <w:rFonts w:ascii="Arial Narrow" w:eastAsia="Calibri" w:hAnsi="Arial Narrow" w:cs="Arial"/>
                <w:noProof/>
                <w:sz w:val="22"/>
                <w:szCs w:val="22"/>
              </w:rPr>
              <w:t>.02</w:t>
            </w:r>
            <w:r w:rsidRPr="00DE341F">
              <w:rPr>
                <w:rFonts w:ascii="Arial Narrow" w:eastAsia="Calibri" w:hAnsi="Arial Narrow" w:cs="Arial"/>
                <w:sz w:val="22"/>
                <w:szCs w:val="22"/>
              </w:rPr>
              <w:fldChar w:fldCharType="end"/>
            </w:r>
            <w:r w:rsidR="009A48FE" w:rsidRPr="00DE341F">
              <w:rPr>
                <w:rFonts w:ascii="Arial Narrow" w:eastAsia="Calibri" w:hAnsi="Arial Narrow" w:cs="Arial"/>
                <w:sz w:val="22"/>
                <w:szCs w:val="22"/>
              </w:rPr>
              <w:t xml:space="preserve"> </w:t>
            </w:r>
            <w:r w:rsidR="001C09A3">
              <w:rPr>
                <w:rFonts w:ascii="Arial Narrow" w:eastAsia="Calibri" w:hAnsi="Arial Narrow" w:cs="Arial"/>
                <w:sz w:val="22"/>
                <w:szCs w:val="22"/>
              </w:rPr>
              <w:fldChar w:fldCharType="begin">
                <w:ffData>
                  <w:name w:val=""/>
                  <w:enabled/>
                  <w:calcOnExit w:val="0"/>
                  <w:ddList>
                    <w:result w:val="1"/>
                    <w:listEntry w:val=" "/>
                    <w:listEntry w:val="/1,000"/>
                  </w:ddList>
                </w:ffData>
              </w:fldChar>
            </w:r>
            <w:r w:rsidR="001C09A3">
              <w:rPr>
                <w:rFonts w:ascii="Arial Narrow" w:eastAsia="Calibri" w:hAnsi="Arial Narrow" w:cs="Arial"/>
                <w:sz w:val="22"/>
                <w:szCs w:val="22"/>
              </w:rPr>
              <w:instrText xml:space="preserve"> FORMDROPDOWN </w:instrText>
            </w:r>
            <w:r w:rsidR="001C09A3">
              <w:rPr>
                <w:rFonts w:ascii="Arial Narrow" w:eastAsia="Calibri" w:hAnsi="Arial Narrow" w:cs="Arial"/>
                <w:sz w:val="22"/>
                <w:szCs w:val="22"/>
              </w:rPr>
            </w:r>
            <w:r w:rsidR="001C09A3">
              <w:rPr>
                <w:rFonts w:ascii="Arial Narrow" w:eastAsia="Calibri" w:hAnsi="Arial Narrow" w:cs="Arial"/>
                <w:sz w:val="22"/>
                <w:szCs w:val="22"/>
              </w:rPr>
              <w:fldChar w:fldCharType="separate"/>
            </w:r>
            <w:r w:rsidR="001C09A3">
              <w:rPr>
                <w:rFonts w:ascii="Arial Narrow" w:eastAsia="Calibri" w:hAnsi="Arial Narrow" w:cs="Arial"/>
                <w:sz w:val="22"/>
                <w:szCs w:val="22"/>
              </w:rPr>
              <w:fldChar w:fldCharType="end"/>
            </w:r>
          </w:p>
        </w:tc>
        <w:tc>
          <w:tcPr>
            <w:tcW w:w="1641" w:type="dxa"/>
            <w:shd w:val="clear" w:color="auto" w:fill="FFFFFF"/>
            <w:vAlign w:val="center"/>
          </w:tcPr>
          <w:p w14:paraId="51081CA6" w14:textId="77777777" w:rsidR="00713450" w:rsidRPr="00DE341F" w:rsidRDefault="00821D34" w:rsidP="001C09A3">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009A48FE" w:rsidRPr="00DE341F">
              <w:rPr>
                <w:rFonts w:ascii="Arial Narrow" w:eastAsia="Calibri" w:hAnsi="Arial Narrow" w:cs="Arial"/>
                <w:sz w:val="22"/>
                <w:szCs w:val="22"/>
              </w:rPr>
              <w:t xml:space="preserve"> </w:t>
            </w:r>
            <w:r w:rsidR="001C09A3">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sidR="001C09A3">
              <w:rPr>
                <w:rFonts w:ascii="Arial Narrow" w:eastAsia="Calibri" w:hAnsi="Arial Narrow" w:cs="Arial"/>
                <w:sz w:val="22"/>
                <w:szCs w:val="22"/>
              </w:rPr>
              <w:instrText xml:space="preserve"> FORMDROPDOWN </w:instrText>
            </w:r>
            <w:r w:rsidR="001C09A3">
              <w:rPr>
                <w:rFonts w:ascii="Arial Narrow" w:eastAsia="Calibri" w:hAnsi="Arial Narrow" w:cs="Arial"/>
                <w:sz w:val="22"/>
                <w:szCs w:val="22"/>
              </w:rPr>
            </w:r>
            <w:r w:rsidR="001C09A3">
              <w:rPr>
                <w:rFonts w:ascii="Arial Narrow" w:eastAsia="Calibri" w:hAnsi="Arial Narrow" w:cs="Arial"/>
                <w:sz w:val="22"/>
                <w:szCs w:val="22"/>
              </w:rPr>
              <w:fldChar w:fldCharType="separate"/>
            </w:r>
            <w:r w:rsidR="001C09A3">
              <w:rPr>
                <w:rFonts w:ascii="Arial Narrow" w:eastAsia="Calibri" w:hAnsi="Arial Narrow" w:cs="Arial"/>
                <w:sz w:val="22"/>
                <w:szCs w:val="22"/>
              </w:rPr>
              <w:fldChar w:fldCharType="end"/>
            </w:r>
          </w:p>
        </w:tc>
      </w:tr>
      <w:tr w:rsidR="00FB6F6C" w:rsidRPr="00DE341F" w14:paraId="5852B74E" w14:textId="77777777" w:rsidTr="004573B5">
        <w:tc>
          <w:tcPr>
            <w:tcW w:w="3528" w:type="dxa"/>
            <w:shd w:val="clear" w:color="auto" w:fill="FFFFFF"/>
            <w:vAlign w:val="center"/>
          </w:tcPr>
          <w:p w14:paraId="1075B63D" w14:textId="77777777" w:rsidR="00713450" w:rsidRPr="00DE341F" w:rsidRDefault="004573B5" w:rsidP="00AB3A34">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 xml:space="preserve">Dependent </w:t>
            </w:r>
            <w:proofErr w:type="gramStart"/>
            <w:r w:rsidRPr="00DE341F">
              <w:rPr>
                <w:rFonts w:ascii="Arial Narrow" w:eastAsia="Calibri" w:hAnsi="Arial Narrow" w:cs="Arial"/>
                <w:b/>
                <w:bCs/>
                <w:sz w:val="22"/>
                <w:szCs w:val="22"/>
              </w:rPr>
              <w:t>Life</w:t>
            </w:r>
            <w:r>
              <w:rPr>
                <w:rFonts w:ascii="Arial Narrow" w:eastAsia="Calibri" w:hAnsi="Arial Narrow" w:cs="Arial"/>
                <w:b/>
                <w:bCs/>
                <w:sz w:val="22"/>
                <w:szCs w:val="22"/>
              </w:rPr>
              <w:t xml:space="preserve">  5000</w:t>
            </w:r>
            <w:proofErr w:type="gramEnd"/>
            <w:r>
              <w:rPr>
                <w:rFonts w:ascii="Arial Narrow" w:eastAsia="Calibri" w:hAnsi="Arial Narrow" w:cs="Arial"/>
                <w:b/>
                <w:bCs/>
                <w:sz w:val="22"/>
                <w:szCs w:val="22"/>
              </w:rPr>
              <w:t>-5000-5000</w:t>
            </w:r>
          </w:p>
        </w:tc>
        <w:tc>
          <w:tcPr>
            <w:tcW w:w="2520" w:type="dxa"/>
            <w:shd w:val="clear" w:color="auto" w:fill="FFFFFF"/>
            <w:vAlign w:val="center"/>
          </w:tcPr>
          <w:p w14:paraId="0EDCFE55" w14:textId="77777777" w:rsidR="00713450" w:rsidRPr="00DE341F" w:rsidRDefault="004573B5" w:rsidP="001C09A3">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1.65</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4F15B0E2" w14:textId="77777777" w:rsidR="00713450" w:rsidRPr="00DE341F" w:rsidRDefault="004573B5" w:rsidP="001C09A3">
            <w:pPr>
              <w:spacing w:before="20" w:after="20"/>
              <w:jc w:val="center"/>
              <w:rPr>
                <w:rFonts w:ascii="Arial Narrow" w:eastAsia="Calibri" w:hAnsi="Arial Narrow" w:cs="Arial"/>
                <w:b/>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1.65</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0E2FBC2D" w14:textId="77777777" w:rsidR="00713450" w:rsidRPr="00DE341F" w:rsidRDefault="004573B5" w:rsidP="001C09A3">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4573B5" w:rsidRPr="00DE341F" w14:paraId="3F92BC6A" w14:textId="77777777" w:rsidTr="004573B5">
        <w:tc>
          <w:tcPr>
            <w:tcW w:w="3528" w:type="dxa"/>
            <w:shd w:val="clear" w:color="auto" w:fill="FFFFFF"/>
            <w:vAlign w:val="center"/>
          </w:tcPr>
          <w:p w14:paraId="784F0493" w14:textId="77777777" w:rsidR="004573B5" w:rsidRPr="00DE341F" w:rsidRDefault="004573B5" w:rsidP="004573B5">
            <w:pPr>
              <w:spacing w:before="20" w:after="20"/>
              <w:rPr>
                <w:rFonts w:ascii="Arial Narrow" w:eastAsia="Calibri" w:hAnsi="Arial Narrow" w:cs="Arial"/>
                <w:b/>
                <w:bCs/>
                <w:sz w:val="22"/>
                <w:szCs w:val="22"/>
              </w:rPr>
            </w:pPr>
            <w:r>
              <w:rPr>
                <w:rFonts w:ascii="Arial Narrow" w:eastAsia="Calibri" w:hAnsi="Arial Narrow" w:cs="Arial"/>
                <w:b/>
                <w:bCs/>
                <w:sz w:val="22"/>
                <w:szCs w:val="22"/>
              </w:rPr>
              <w:t xml:space="preserve">Dependent </w:t>
            </w:r>
            <w:proofErr w:type="gramStart"/>
            <w:r>
              <w:rPr>
                <w:rFonts w:ascii="Arial Narrow" w:eastAsia="Calibri" w:hAnsi="Arial Narrow" w:cs="Arial"/>
                <w:b/>
                <w:bCs/>
                <w:sz w:val="22"/>
                <w:szCs w:val="22"/>
              </w:rPr>
              <w:t>Life  10,000</w:t>
            </w:r>
            <w:proofErr w:type="gramEnd"/>
            <w:r>
              <w:rPr>
                <w:rFonts w:ascii="Arial Narrow" w:eastAsia="Calibri" w:hAnsi="Arial Narrow" w:cs="Arial"/>
                <w:b/>
                <w:bCs/>
                <w:sz w:val="22"/>
                <w:szCs w:val="22"/>
              </w:rPr>
              <w:t>-10,000-10,000</w:t>
            </w:r>
          </w:p>
        </w:tc>
        <w:tc>
          <w:tcPr>
            <w:tcW w:w="2520" w:type="dxa"/>
            <w:shd w:val="clear" w:color="auto" w:fill="FFFFFF"/>
            <w:vAlign w:val="center"/>
          </w:tcPr>
          <w:p w14:paraId="0A6F620F"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3.30</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6E11873A"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3.30</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317DBB99" w14:textId="77777777" w:rsidR="004573B5" w:rsidRPr="00DE341F" w:rsidRDefault="004573B5" w:rsidP="004573B5">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4573B5" w:rsidRPr="00DE341F" w14:paraId="6DC97964" w14:textId="77777777" w:rsidTr="004573B5">
        <w:tc>
          <w:tcPr>
            <w:tcW w:w="3528" w:type="dxa"/>
            <w:shd w:val="clear" w:color="auto" w:fill="FFFFFF"/>
            <w:vAlign w:val="center"/>
          </w:tcPr>
          <w:p w14:paraId="7B53148F" w14:textId="77777777" w:rsidR="004573B5" w:rsidRPr="00DE341F" w:rsidRDefault="004573B5" w:rsidP="004573B5">
            <w:pPr>
              <w:spacing w:before="20" w:after="20"/>
              <w:rPr>
                <w:rFonts w:ascii="Arial Narrow" w:eastAsia="Calibri" w:hAnsi="Arial Narrow" w:cs="Arial"/>
                <w:b/>
                <w:bCs/>
                <w:sz w:val="22"/>
                <w:szCs w:val="22"/>
              </w:rPr>
            </w:pPr>
            <w:r>
              <w:rPr>
                <w:rFonts w:ascii="Arial Narrow" w:eastAsia="Calibri" w:hAnsi="Arial Narrow" w:cs="Arial"/>
                <w:b/>
                <w:bCs/>
                <w:sz w:val="22"/>
                <w:szCs w:val="22"/>
              </w:rPr>
              <w:t xml:space="preserve">Dependent </w:t>
            </w:r>
            <w:proofErr w:type="gramStart"/>
            <w:r>
              <w:rPr>
                <w:rFonts w:ascii="Arial Narrow" w:eastAsia="Calibri" w:hAnsi="Arial Narrow" w:cs="Arial"/>
                <w:b/>
                <w:bCs/>
                <w:sz w:val="22"/>
                <w:szCs w:val="22"/>
              </w:rPr>
              <w:t>Life  10,000</w:t>
            </w:r>
            <w:proofErr w:type="gramEnd"/>
            <w:r>
              <w:rPr>
                <w:rFonts w:ascii="Arial Narrow" w:eastAsia="Calibri" w:hAnsi="Arial Narrow" w:cs="Arial"/>
                <w:b/>
                <w:bCs/>
                <w:sz w:val="22"/>
                <w:szCs w:val="22"/>
              </w:rPr>
              <w:t>-0000-0000</w:t>
            </w:r>
          </w:p>
        </w:tc>
        <w:tc>
          <w:tcPr>
            <w:tcW w:w="2520" w:type="dxa"/>
            <w:shd w:val="clear" w:color="auto" w:fill="FFFFFF"/>
            <w:vAlign w:val="center"/>
          </w:tcPr>
          <w:p w14:paraId="3D489AED"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1.30</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256C3C02"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1.30</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4446DE43" w14:textId="77777777" w:rsidR="004573B5" w:rsidRPr="00DE341F" w:rsidRDefault="004573B5" w:rsidP="004573B5">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4573B5" w:rsidRPr="00DE341F" w14:paraId="48CCBEF4" w14:textId="77777777" w:rsidTr="004573B5">
        <w:tc>
          <w:tcPr>
            <w:tcW w:w="3528" w:type="dxa"/>
            <w:shd w:val="clear" w:color="auto" w:fill="FFFFFF"/>
            <w:vAlign w:val="center"/>
          </w:tcPr>
          <w:p w14:paraId="6542F55A" w14:textId="77777777" w:rsidR="004573B5" w:rsidRPr="00DE341F" w:rsidRDefault="004573B5" w:rsidP="004573B5">
            <w:pPr>
              <w:spacing w:before="20" w:after="20"/>
              <w:rPr>
                <w:rFonts w:ascii="Arial Narrow" w:eastAsia="Calibri" w:hAnsi="Arial Narrow" w:cs="Arial"/>
                <w:b/>
                <w:bCs/>
                <w:sz w:val="22"/>
                <w:szCs w:val="22"/>
              </w:rPr>
            </w:pPr>
            <w:r>
              <w:rPr>
                <w:rFonts w:ascii="Arial Narrow" w:eastAsia="Calibri" w:hAnsi="Arial Narrow" w:cs="Arial"/>
                <w:b/>
                <w:bCs/>
                <w:sz w:val="22"/>
                <w:szCs w:val="22"/>
              </w:rPr>
              <w:t xml:space="preserve">Dependent </w:t>
            </w:r>
            <w:proofErr w:type="gramStart"/>
            <w:r>
              <w:rPr>
                <w:rFonts w:ascii="Arial Narrow" w:eastAsia="Calibri" w:hAnsi="Arial Narrow" w:cs="Arial"/>
                <w:b/>
                <w:bCs/>
                <w:sz w:val="22"/>
                <w:szCs w:val="22"/>
              </w:rPr>
              <w:t>Life  0000</w:t>
            </w:r>
            <w:proofErr w:type="gramEnd"/>
            <w:r>
              <w:rPr>
                <w:rFonts w:ascii="Arial Narrow" w:eastAsia="Calibri" w:hAnsi="Arial Narrow" w:cs="Arial"/>
                <w:b/>
                <w:bCs/>
                <w:sz w:val="22"/>
                <w:szCs w:val="22"/>
              </w:rPr>
              <w:t>-10,000-10,000</w:t>
            </w:r>
          </w:p>
        </w:tc>
        <w:tc>
          <w:tcPr>
            <w:tcW w:w="2520" w:type="dxa"/>
            <w:shd w:val="clear" w:color="auto" w:fill="FFFFFF"/>
            <w:vAlign w:val="center"/>
          </w:tcPr>
          <w:p w14:paraId="54CB59A2"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2.00</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183A70D3"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2.00</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 family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15070162" w14:textId="77777777" w:rsidR="004573B5" w:rsidRPr="00DE341F" w:rsidRDefault="004573B5" w:rsidP="004573B5">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4573B5" w:rsidRPr="00DE341F" w14:paraId="601F5FB4" w14:textId="77777777" w:rsidTr="004573B5">
        <w:tc>
          <w:tcPr>
            <w:tcW w:w="3528" w:type="dxa"/>
            <w:shd w:val="clear" w:color="auto" w:fill="FFFFFF"/>
            <w:vAlign w:val="center"/>
          </w:tcPr>
          <w:p w14:paraId="71C672E0" w14:textId="77777777" w:rsidR="004573B5" w:rsidRPr="00DE341F" w:rsidRDefault="004573B5" w:rsidP="004573B5">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 xml:space="preserve">Short Term Disability </w:t>
            </w:r>
          </w:p>
        </w:tc>
        <w:tc>
          <w:tcPr>
            <w:tcW w:w="2520" w:type="dxa"/>
            <w:shd w:val="clear" w:color="auto" w:fill="FFFFFF"/>
            <w:vAlign w:val="center"/>
          </w:tcPr>
          <w:p w14:paraId="6531EC37"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10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473FE919" w14:textId="77777777" w:rsidR="004573B5" w:rsidRPr="00DE341F" w:rsidRDefault="004573B5" w:rsidP="004573B5">
            <w:pPr>
              <w:spacing w:before="20" w:after="20"/>
              <w:jc w:val="center"/>
              <w:rPr>
                <w:rFonts w:ascii="Arial Narrow" w:eastAsia="Calibri" w:hAnsi="Arial Narrow" w:cs="Arial"/>
                <w:b/>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10 unit"/>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79DE4C3B" w14:textId="77777777" w:rsidR="004573B5" w:rsidRPr="00DE341F" w:rsidRDefault="004573B5" w:rsidP="004573B5">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4573B5" w:rsidRPr="00DE341F" w14:paraId="3B8F092A" w14:textId="77777777" w:rsidTr="004573B5">
        <w:tc>
          <w:tcPr>
            <w:tcW w:w="3528" w:type="dxa"/>
            <w:shd w:val="clear" w:color="auto" w:fill="FFFFFF"/>
            <w:vAlign w:val="center"/>
          </w:tcPr>
          <w:p w14:paraId="2EA7685D" w14:textId="77777777" w:rsidR="004573B5" w:rsidRPr="00DE341F" w:rsidRDefault="004573B5" w:rsidP="004573B5">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Long Term Disability</w:t>
            </w:r>
          </w:p>
        </w:tc>
        <w:tc>
          <w:tcPr>
            <w:tcW w:w="2520" w:type="dxa"/>
            <w:shd w:val="clear" w:color="auto" w:fill="FFFFFF"/>
            <w:vAlign w:val="center"/>
          </w:tcPr>
          <w:p w14:paraId="675B87CE" w14:textId="77777777" w:rsidR="004573B5" w:rsidRPr="00DE341F" w:rsidRDefault="004573B5" w:rsidP="004573B5">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 of monthly covered payroll"/>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3D75E9BD" w14:textId="77777777" w:rsidR="004573B5" w:rsidRPr="00DE341F" w:rsidRDefault="004573B5" w:rsidP="004573B5">
            <w:pPr>
              <w:spacing w:before="20" w:after="20"/>
              <w:jc w:val="center"/>
              <w:rPr>
                <w:rFonts w:ascii="Arial Narrow" w:eastAsia="Calibri" w:hAnsi="Arial Narrow" w:cs="Arial"/>
                <w:b/>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 of monthly covered payroll"/>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6F94D3D2" w14:textId="77777777" w:rsidR="004573B5" w:rsidRPr="00DE341F" w:rsidRDefault="004573B5" w:rsidP="004573B5">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887546" w:rsidRPr="00DE341F" w14:paraId="413799E7" w14:textId="77777777" w:rsidTr="004573B5">
        <w:tc>
          <w:tcPr>
            <w:tcW w:w="3528" w:type="dxa"/>
            <w:shd w:val="clear" w:color="auto" w:fill="FFFFFF"/>
            <w:vAlign w:val="center"/>
          </w:tcPr>
          <w:p w14:paraId="795F5D0E" w14:textId="77777777" w:rsidR="00887546" w:rsidRPr="00DE341F" w:rsidRDefault="00887546" w:rsidP="00887546">
            <w:pPr>
              <w:spacing w:before="20" w:after="20"/>
              <w:rPr>
                <w:rFonts w:ascii="Arial Narrow" w:eastAsia="Calibri" w:hAnsi="Arial Narrow" w:cs="Arial"/>
                <w:b/>
                <w:bCs/>
                <w:sz w:val="22"/>
                <w:szCs w:val="22"/>
              </w:rPr>
            </w:pPr>
            <w:r>
              <w:rPr>
                <w:rFonts w:ascii="Arial Narrow" w:eastAsia="Calibri" w:hAnsi="Arial Narrow" w:cs="Arial"/>
                <w:b/>
                <w:bCs/>
                <w:sz w:val="22"/>
                <w:szCs w:val="22"/>
              </w:rPr>
              <w:t>Optional Life</w:t>
            </w:r>
          </w:p>
        </w:tc>
        <w:tc>
          <w:tcPr>
            <w:tcW w:w="2520" w:type="dxa"/>
            <w:shd w:val="clear" w:color="auto" w:fill="FFFFFF"/>
            <w:vAlign w:val="center"/>
          </w:tcPr>
          <w:p w14:paraId="5A81E941" w14:textId="77777777" w:rsidR="00887546" w:rsidRPr="00DE341F" w:rsidRDefault="00887546" w:rsidP="00887546">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.14</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44DE5687" w14:textId="77777777" w:rsidR="00887546" w:rsidRPr="00DE341F" w:rsidRDefault="00887546" w:rsidP="00887546">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.14</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20AA52CF" w14:textId="77777777" w:rsidR="00887546" w:rsidRPr="00DE341F" w:rsidRDefault="00887546" w:rsidP="00887546">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887546" w:rsidRPr="00DE341F" w14:paraId="6C27BFE7" w14:textId="77777777" w:rsidTr="004573B5">
        <w:tc>
          <w:tcPr>
            <w:tcW w:w="3528" w:type="dxa"/>
            <w:shd w:val="clear" w:color="auto" w:fill="FFFFFF"/>
            <w:vAlign w:val="center"/>
          </w:tcPr>
          <w:p w14:paraId="0D18106F" w14:textId="77777777" w:rsidR="00887546" w:rsidRPr="00DE341F" w:rsidRDefault="00887546" w:rsidP="00887546">
            <w:pPr>
              <w:spacing w:before="20" w:after="20"/>
              <w:rPr>
                <w:rFonts w:ascii="Arial Narrow" w:eastAsia="Calibri" w:hAnsi="Arial Narrow" w:cs="Arial"/>
                <w:b/>
                <w:bCs/>
                <w:sz w:val="22"/>
                <w:szCs w:val="22"/>
              </w:rPr>
            </w:pPr>
            <w:r>
              <w:rPr>
                <w:rFonts w:ascii="Arial Narrow" w:eastAsia="Calibri" w:hAnsi="Arial Narrow" w:cs="Arial"/>
                <w:b/>
                <w:bCs/>
                <w:sz w:val="22"/>
                <w:szCs w:val="22"/>
              </w:rPr>
              <w:t>Optional AD&amp;D</w:t>
            </w:r>
          </w:p>
        </w:tc>
        <w:tc>
          <w:tcPr>
            <w:tcW w:w="2520" w:type="dxa"/>
            <w:shd w:val="clear" w:color="auto" w:fill="FFFFFF"/>
            <w:vAlign w:val="center"/>
          </w:tcPr>
          <w:p w14:paraId="6F3B19CF" w14:textId="77777777" w:rsidR="00887546" w:rsidRPr="00DE341F" w:rsidRDefault="00887546" w:rsidP="00887546">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.04</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495A0FD6" w14:textId="77777777" w:rsidR="00887546" w:rsidRPr="00DE341F" w:rsidRDefault="00887546" w:rsidP="00887546">
            <w:pPr>
              <w:spacing w:before="20" w:after="20"/>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3"/>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.04</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1F1E657A" w14:textId="77777777" w:rsidR="00887546" w:rsidRPr="00DE341F" w:rsidRDefault="00887546" w:rsidP="00887546">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result w:val="1"/>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887546" w:rsidRPr="00DE341F" w14:paraId="00CDB337" w14:textId="77777777" w:rsidTr="004573B5">
        <w:tc>
          <w:tcPr>
            <w:tcW w:w="3528" w:type="dxa"/>
            <w:shd w:val="clear" w:color="auto" w:fill="000000"/>
          </w:tcPr>
          <w:p w14:paraId="4BF9DECD" w14:textId="77777777" w:rsidR="00887546" w:rsidRPr="00DE341F" w:rsidRDefault="00887546" w:rsidP="00887546">
            <w:pPr>
              <w:jc w:val="center"/>
              <w:rPr>
                <w:rFonts w:ascii="Arial Narrow" w:eastAsia="Calibri" w:hAnsi="Arial Narrow" w:cs="Arial"/>
                <w:b/>
                <w:bCs/>
                <w:sz w:val="22"/>
                <w:szCs w:val="22"/>
              </w:rPr>
            </w:pPr>
            <w:r w:rsidRPr="00DE341F">
              <w:rPr>
                <w:rFonts w:ascii="Arial Narrow" w:eastAsia="Calibri" w:hAnsi="Arial Narrow" w:cs="Arial"/>
                <w:b/>
                <w:bCs/>
                <w:sz w:val="22"/>
                <w:szCs w:val="22"/>
              </w:rPr>
              <w:t>Voluntary Benefits</w:t>
            </w:r>
          </w:p>
        </w:tc>
        <w:tc>
          <w:tcPr>
            <w:tcW w:w="2520" w:type="dxa"/>
            <w:shd w:val="clear" w:color="auto" w:fill="000000"/>
          </w:tcPr>
          <w:p w14:paraId="4BE54F3D" w14:textId="77777777" w:rsidR="00887546" w:rsidRPr="00DE341F" w:rsidRDefault="00887546" w:rsidP="00887546">
            <w:pPr>
              <w:jc w:val="center"/>
              <w:rPr>
                <w:rFonts w:ascii="Arial Narrow" w:eastAsia="Calibri" w:hAnsi="Arial Narrow" w:cs="Arial"/>
                <w:b/>
                <w:sz w:val="22"/>
                <w:szCs w:val="22"/>
              </w:rPr>
            </w:pPr>
            <w:r w:rsidRPr="00DE341F">
              <w:rPr>
                <w:rFonts w:ascii="Arial Narrow" w:eastAsia="Calibri" w:hAnsi="Arial Narrow" w:cs="Arial"/>
                <w:b/>
                <w:sz w:val="22"/>
                <w:szCs w:val="22"/>
              </w:rPr>
              <w:t>Current Rate</w:t>
            </w:r>
          </w:p>
        </w:tc>
        <w:tc>
          <w:tcPr>
            <w:tcW w:w="2520" w:type="dxa"/>
            <w:shd w:val="clear" w:color="auto" w:fill="000000"/>
          </w:tcPr>
          <w:p w14:paraId="371DBF29" w14:textId="77777777" w:rsidR="00887546" w:rsidRPr="00DE341F" w:rsidRDefault="00887546" w:rsidP="00887546">
            <w:pPr>
              <w:jc w:val="center"/>
              <w:rPr>
                <w:rFonts w:ascii="Arial Narrow" w:eastAsia="Calibri" w:hAnsi="Arial Narrow" w:cs="Arial"/>
                <w:b/>
                <w:sz w:val="22"/>
                <w:szCs w:val="22"/>
              </w:rPr>
            </w:pPr>
            <w:r w:rsidRPr="00DE341F">
              <w:rPr>
                <w:rFonts w:ascii="Arial Narrow" w:eastAsia="Calibri" w:hAnsi="Arial Narrow" w:cs="Arial"/>
                <w:b/>
                <w:sz w:val="22"/>
                <w:szCs w:val="22"/>
              </w:rPr>
              <w:t>Renewal Rate</w:t>
            </w:r>
          </w:p>
        </w:tc>
        <w:tc>
          <w:tcPr>
            <w:tcW w:w="1641" w:type="dxa"/>
            <w:shd w:val="clear" w:color="auto" w:fill="000000"/>
          </w:tcPr>
          <w:p w14:paraId="0B3B663C" w14:textId="77777777" w:rsidR="00887546" w:rsidRPr="00DE341F" w:rsidRDefault="00887546" w:rsidP="00887546">
            <w:pPr>
              <w:jc w:val="center"/>
              <w:rPr>
                <w:rFonts w:ascii="Arial Narrow" w:eastAsia="Calibri" w:hAnsi="Arial Narrow" w:cs="Arial"/>
                <w:b/>
                <w:sz w:val="22"/>
                <w:szCs w:val="22"/>
              </w:rPr>
            </w:pPr>
            <w:r>
              <w:rPr>
                <w:rFonts w:ascii="Arial Narrow" w:eastAsia="Calibri" w:hAnsi="Arial Narrow" w:cs="Arial"/>
                <w:b/>
                <w:sz w:val="22"/>
                <w:szCs w:val="22"/>
              </w:rPr>
              <w:t>202</w:t>
            </w:r>
            <w:r w:rsidR="006A3C1A">
              <w:rPr>
                <w:rFonts w:ascii="Arial Narrow" w:eastAsia="Calibri" w:hAnsi="Arial Narrow" w:cs="Arial"/>
                <w:b/>
                <w:sz w:val="22"/>
                <w:szCs w:val="22"/>
              </w:rPr>
              <w:t>6</w:t>
            </w:r>
            <w:r>
              <w:rPr>
                <w:rFonts w:ascii="Arial Narrow" w:eastAsia="Calibri" w:hAnsi="Arial Narrow" w:cs="Arial"/>
                <w:b/>
                <w:sz w:val="22"/>
                <w:szCs w:val="22"/>
              </w:rPr>
              <w:t xml:space="preserve"> </w:t>
            </w:r>
            <w:r w:rsidRPr="00DE341F">
              <w:rPr>
                <w:rFonts w:ascii="Arial Narrow" w:eastAsia="Calibri" w:hAnsi="Arial Narrow" w:cs="Arial"/>
                <w:b/>
                <w:sz w:val="22"/>
                <w:szCs w:val="22"/>
              </w:rPr>
              <w:t>Change</w:t>
            </w:r>
          </w:p>
        </w:tc>
      </w:tr>
      <w:tr w:rsidR="00887546" w:rsidRPr="00DE341F" w14:paraId="49ED1009" w14:textId="77777777" w:rsidTr="004573B5">
        <w:tc>
          <w:tcPr>
            <w:tcW w:w="3528" w:type="dxa"/>
            <w:shd w:val="clear" w:color="auto" w:fill="FFFFFF"/>
            <w:vAlign w:val="center"/>
          </w:tcPr>
          <w:p w14:paraId="6E60E6EC" w14:textId="77777777" w:rsidR="00887546" w:rsidRPr="00DE341F" w:rsidRDefault="00887546" w:rsidP="00887546">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Voluntary Term Life</w:t>
            </w:r>
          </w:p>
        </w:tc>
        <w:tc>
          <w:tcPr>
            <w:tcW w:w="2520" w:type="dxa"/>
            <w:shd w:val="clear" w:color="auto" w:fill="FFFFFF"/>
            <w:vAlign w:val="center"/>
          </w:tcPr>
          <w:p w14:paraId="1687D071" w14:textId="77777777" w:rsidR="00887546" w:rsidRPr="00DE341F" w:rsidRDefault="00887546" w:rsidP="00887546">
            <w:pPr>
              <w:spacing w:before="20" w:after="20"/>
              <w:jc w:val="center"/>
              <w:rPr>
                <w:rFonts w:ascii="Arial Narrow" w:eastAsia="Calibri" w:hAnsi="Arial Narrow" w:cs="Arial"/>
                <w:spacing w:val="-10"/>
                <w:sz w:val="22"/>
                <w:szCs w:val="22"/>
              </w:rPr>
            </w:pPr>
            <w:r>
              <w:rPr>
                <w:rFonts w:ascii="Arial Narrow" w:eastAsia="Calibri" w:hAnsi="Arial Narrow" w:cs="Arial"/>
                <w:sz w:val="22"/>
                <w:szCs w:val="22"/>
              </w:rPr>
              <w:fldChar w:fldCharType="begin">
                <w:ffData>
                  <w:name w:val=""/>
                  <w:enabled/>
                  <w:calcOnExit w:val="0"/>
                  <w:ddList>
                    <w:listEntry w:val="***"/>
                    <w:listEntry w:val="Age banded rates"/>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735442DC" w14:textId="77777777" w:rsidR="00887546" w:rsidRPr="00DE341F" w:rsidRDefault="00887546" w:rsidP="00887546">
            <w:pPr>
              <w:spacing w:before="20" w:after="20"/>
              <w:jc w:val="center"/>
              <w:rPr>
                <w:rFonts w:ascii="Arial Narrow" w:eastAsia="Calibri" w:hAnsi="Arial Narrow" w:cs="Arial"/>
                <w:b/>
                <w:spacing w:val="-10"/>
                <w:sz w:val="22"/>
                <w:szCs w:val="22"/>
              </w:rPr>
            </w:pPr>
            <w:r>
              <w:rPr>
                <w:rFonts w:ascii="Arial Narrow" w:eastAsia="Calibri" w:hAnsi="Arial Narrow" w:cs="Arial"/>
                <w:sz w:val="22"/>
                <w:szCs w:val="22"/>
              </w:rPr>
              <w:fldChar w:fldCharType="begin">
                <w:ffData>
                  <w:name w:val=""/>
                  <w:enabled/>
                  <w:calcOnExit w:val="0"/>
                  <w:ddList>
                    <w:listEntry w:val="***"/>
                    <w:listEntry w:val="No change to rates – see enclosed"/>
                    <w:listEntry w:val="Change to rates – see enclosed"/>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0295DA87" w14:textId="77777777" w:rsidR="00887546" w:rsidRPr="00DE341F" w:rsidRDefault="00887546" w:rsidP="00887546">
            <w:pPr>
              <w:jc w:val="center"/>
              <w:rPr>
                <w:rFonts w:ascii="Arial Narrow" w:eastAsia="Calibri" w:hAnsi="Arial Narrow" w:cs="Arial"/>
                <w:sz w:val="22"/>
                <w:szCs w:val="22"/>
              </w:rPr>
            </w:pPr>
            <w:r>
              <w:rPr>
                <w:rFonts w:ascii="Arial Narrow" w:eastAsia="Calibri" w:hAnsi="Arial Narrow" w:cs="Arial"/>
                <w:sz w:val="22"/>
                <w:szCs w:val="22"/>
              </w:rPr>
              <w:fldChar w:fldCharType="begin">
                <w:ffData>
                  <w:name w:val=""/>
                  <w:enabled/>
                  <w:calcOnExit w:val="0"/>
                  <w:ddList>
                    <w:listEntry w:val=" "/>
                    <w:listEntry w:val="No Change"/>
                    <w:listEntry w:val="See enclosed"/>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887546" w:rsidRPr="00DE341F" w14:paraId="1C8D698A" w14:textId="77777777" w:rsidTr="004573B5">
        <w:tc>
          <w:tcPr>
            <w:tcW w:w="3528" w:type="dxa"/>
            <w:shd w:val="clear" w:color="auto" w:fill="FFFFFF"/>
            <w:vAlign w:val="center"/>
          </w:tcPr>
          <w:p w14:paraId="268CFC72" w14:textId="77777777" w:rsidR="00887546" w:rsidRPr="00DE341F" w:rsidRDefault="00887546" w:rsidP="00887546">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 xml:space="preserve">Voluntary Short Term Disability </w:t>
            </w:r>
          </w:p>
          <w:p w14:paraId="09BD5D5C" w14:textId="77777777" w:rsidR="00887546" w:rsidRPr="000216C9" w:rsidRDefault="00887546" w:rsidP="00887546">
            <w:pPr>
              <w:spacing w:before="20" w:after="20"/>
              <w:rPr>
                <w:rFonts w:ascii="Arial Narrow" w:eastAsia="Calibri" w:hAnsi="Arial Narrow" w:cs="Arial"/>
                <w:b/>
                <w:bCs/>
                <w:i/>
                <w:sz w:val="22"/>
                <w:szCs w:val="22"/>
              </w:rPr>
            </w:pPr>
            <w:r w:rsidRPr="000216C9">
              <w:rPr>
                <w:rFonts w:ascii="Arial Narrow" w:eastAsia="Calibri" w:hAnsi="Arial Narrow" w:cs="Arial"/>
                <w:b/>
                <w:bCs/>
                <w:i/>
                <w:sz w:val="22"/>
                <w:szCs w:val="22"/>
              </w:rPr>
              <w:t>(not sold with group Short Term Disability)</w:t>
            </w:r>
          </w:p>
        </w:tc>
        <w:tc>
          <w:tcPr>
            <w:tcW w:w="2520" w:type="dxa"/>
            <w:shd w:val="clear" w:color="auto" w:fill="FFFFFF"/>
            <w:vAlign w:val="center"/>
          </w:tcPr>
          <w:p w14:paraId="40B351E3" w14:textId="77777777" w:rsidR="00887546" w:rsidRPr="00DE341F" w:rsidRDefault="00887546" w:rsidP="00887546">
            <w:pPr>
              <w:spacing w:before="20" w:after="20"/>
              <w:jc w:val="center"/>
              <w:rPr>
                <w:rFonts w:ascii="Arial Narrow" w:eastAsia="Calibri" w:hAnsi="Arial Narrow" w:cs="Arial"/>
                <w:sz w:val="22"/>
                <w:szCs w:val="22"/>
              </w:rPr>
            </w:pPr>
            <w:r>
              <w:rPr>
                <w:rFonts w:ascii="Arial Narrow" w:eastAsia="Calibri" w:hAnsi="Arial Narrow" w:cs="Arial"/>
                <w:sz w:val="22"/>
                <w:szCs w:val="22"/>
              </w:rPr>
              <w:fldChar w:fldCharType="begin">
                <w:ffData>
                  <w:name w:val=""/>
                  <w:enabled/>
                  <w:calcOnExit w:val="0"/>
                  <w:ddList>
                    <w:listEntry w:val="***"/>
                    <w:listEntry w:val="Age banded rates"/>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3A594589" w14:textId="77777777" w:rsidR="00887546" w:rsidRPr="00DE341F" w:rsidRDefault="00887546" w:rsidP="00887546">
            <w:pPr>
              <w:spacing w:before="20" w:after="20"/>
              <w:jc w:val="center"/>
              <w:rPr>
                <w:rFonts w:ascii="Arial Narrow" w:eastAsia="Calibri" w:hAnsi="Arial Narrow" w:cs="Arial"/>
                <w:b/>
                <w:sz w:val="22"/>
                <w:szCs w:val="22"/>
              </w:rPr>
            </w:pPr>
            <w:r>
              <w:rPr>
                <w:rFonts w:ascii="Arial Narrow" w:eastAsia="Calibri" w:hAnsi="Arial Narrow" w:cs="Arial"/>
                <w:sz w:val="22"/>
                <w:szCs w:val="22"/>
              </w:rPr>
              <w:fldChar w:fldCharType="begin">
                <w:ffData>
                  <w:name w:val=""/>
                  <w:enabled/>
                  <w:calcOnExit w:val="0"/>
                  <w:ddList>
                    <w:listEntry w:val="***"/>
                    <w:listEntry w:val="No change to rates – see enclosed"/>
                    <w:listEntry w:val="Change to rates – see enclosed"/>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0DCD6AF8" w14:textId="77777777" w:rsidR="00887546" w:rsidRPr="00DE341F" w:rsidRDefault="00887546" w:rsidP="00887546">
            <w:pPr>
              <w:jc w:val="center"/>
              <w:rPr>
                <w:rFonts w:ascii="Arial Narrow" w:eastAsia="Calibri" w:hAnsi="Arial Narrow" w:cs="Arial"/>
                <w:sz w:val="22"/>
                <w:szCs w:val="22"/>
              </w:rPr>
            </w:pPr>
            <w:r>
              <w:rPr>
                <w:rFonts w:ascii="Arial Narrow" w:eastAsia="Calibri" w:hAnsi="Arial Narrow" w:cs="Arial"/>
                <w:sz w:val="22"/>
                <w:szCs w:val="22"/>
              </w:rPr>
              <w:fldChar w:fldCharType="begin">
                <w:ffData>
                  <w:name w:val=""/>
                  <w:enabled/>
                  <w:calcOnExit w:val="0"/>
                  <w:ddList>
                    <w:listEntry w:val=" "/>
                    <w:listEntry w:val="No Change"/>
                    <w:listEntry w:val="See enclosed"/>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887546" w:rsidRPr="00DE341F" w14:paraId="4A827274" w14:textId="77777777" w:rsidTr="004573B5">
        <w:tc>
          <w:tcPr>
            <w:tcW w:w="3528" w:type="dxa"/>
            <w:shd w:val="clear" w:color="auto" w:fill="FFFFFF"/>
            <w:vAlign w:val="center"/>
          </w:tcPr>
          <w:p w14:paraId="78168482" w14:textId="77777777" w:rsidR="00887546" w:rsidRPr="00DE341F" w:rsidRDefault="00887546" w:rsidP="00887546">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 xml:space="preserve">Voluntary Long Term Disability </w:t>
            </w:r>
          </w:p>
          <w:p w14:paraId="12E663F8" w14:textId="77777777" w:rsidR="00887546" w:rsidRPr="000216C9" w:rsidRDefault="00887546" w:rsidP="00887546">
            <w:pPr>
              <w:spacing w:before="20" w:after="20"/>
              <w:rPr>
                <w:rFonts w:ascii="Arial Narrow" w:eastAsia="Calibri" w:hAnsi="Arial Narrow" w:cs="Arial"/>
                <w:b/>
                <w:bCs/>
                <w:i/>
                <w:sz w:val="22"/>
                <w:szCs w:val="22"/>
              </w:rPr>
            </w:pPr>
            <w:r w:rsidRPr="000216C9">
              <w:rPr>
                <w:rFonts w:ascii="Arial Narrow" w:eastAsia="Calibri" w:hAnsi="Arial Narrow" w:cs="Arial"/>
                <w:b/>
                <w:bCs/>
                <w:i/>
                <w:sz w:val="22"/>
                <w:szCs w:val="22"/>
              </w:rPr>
              <w:t>(not sold with group Long Term Disability)</w:t>
            </w:r>
          </w:p>
        </w:tc>
        <w:tc>
          <w:tcPr>
            <w:tcW w:w="2520" w:type="dxa"/>
            <w:shd w:val="clear" w:color="auto" w:fill="FFFFFF"/>
            <w:vAlign w:val="center"/>
          </w:tcPr>
          <w:p w14:paraId="2B95D492" w14:textId="77777777" w:rsidR="00887546" w:rsidRPr="00DE341F" w:rsidRDefault="00887546" w:rsidP="00887546">
            <w:pPr>
              <w:spacing w:before="20" w:after="20" w:line="220" w:lineRule="exact"/>
              <w:jc w:val="center"/>
              <w:rPr>
                <w:rFonts w:ascii="Arial Narrow" w:eastAsia="Calibri" w:hAnsi="Arial Narrow" w:cs="Arial"/>
                <w:spacing w:val="-10"/>
                <w:sz w:val="22"/>
                <w:szCs w:val="22"/>
              </w:rPr>
            </w:pPr>
            <w:r>
              <w:rPr>
                <w:rFonts w:ascii="Arial Narrow" w:eastAsia="Calibri" w:hAnsi="Arial Narrow" w:cs="Arial"/>
                <w:sz w:val="22"/>
                <w:szCs w:val="22"/>
              </w:rPr>
              <w:fldChar w:fldCharType="begin">
                <w:ffData>
                  <w:name w:val=""/>
                  <w:enabled/>
                  <w:calcOnExit w:val="0"/>
                  <w:ddList>
                    <w:listEntry w:val="***"/>
                    <w:listEntry w:val="Age banded rates"/>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2E08B6B6" w14:textId="77777777" w:rsidR="00887546" w:rsidRPr="00DE341F" w:rsidRDefault="00887546" w:rsidP="00887546">
            <w:pPr>
              <w:spacing w:before="20" w:after="20" w:line="220" w:lineRule="exact"/>
              <w:jc w:val="center"/>
              <w:rPr>
                <w:rFonts w:ascii="Arial Narrow" w:eastAsia="Calibri" w:hAnsi="Arial Narrow" w:cs="Arial"/>
                <w:b/>
                <w:sz w:val="22"/>
                <w:szCs w:val="22"/>
              </w:rPr>
            </w:pPr>
            <w:r>
              <w:rPr>
                <w:rFonts w:ascii="Arial Narrow" w:eastAsia="Calibri" w:hAnsi="Arial Narrow" w:cs="Arial"/>
                <w:sz w:val="22"/>
                <w:szCs w:val="22"/>
              </w:rPr>
              <w:fldChar w:fldCharType="begin">
                <w:ffData>
                  <w:name w:val=""/>
                  <w:enabled/>
                  <w:calcOnExit w:val="0"/>
                  <w:ddList>
                    <w:listEntry w:val="***"/>
                    <w:listEntry w:val="No change to rates – see enclosed"/>
                    <w:listEntry w:val="Change to rates – see enclosed"/>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1F563D82" w14:textId="77777777" w:rsidR="00887546" w:rsidRPr="00DE341F" w:rsidRDefault="00887546" w:rsidP="00887546">
            <w:pPr>
              <w:jc w:val="center"/>
              <w:rPr>
                <w:rFonts w:ascii="Arial Narrow" w:eastAsia="Calibri" w:hAnsi="Arial Narrow" w:cs="Arial"/>
                <w:sz w:val="22"/>
                <w:szCs w:val="22"/>
              </w:rPr>
            </w:pPr>
            <w:r>
              <w:rPr>
                <w:rFonts w:ascii="Arial Narrow" w:eastAsia="Calibri" w:hAnsi="Arial Narrow" w:cs="Arial"/>
                <w:sz w:val="22"/>
                <w:szCs w:val="22"/>
              </w:rPr>
              <w:fldChar w:fldCharType="begin">
                <w:ffData>
                  <w:name w:val=""/>
                  <w:enabled/>
                  <w:calcOnExit w:val="0"/>
                  <w:ddList>
                    <w:listEntry w:val=" "/>
                    <w:listEntry w:val="No Change"/>
                    <w:listEntry w:val="See enclosed"/>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887546" w:rsidRPr="00DE341F" w14:paraId="5762A43E" w14:textId="77777777" w:rsidTr="004573B5">
        <w:tc>
          <w:tcPr>
            <w:tcW w:w="3528" w:type="dxa"/>
            <w:shd w:val="clear" w:color="auto" w:fill="FFFFFF"/>
            <w:vAlign w:val="center"/>
          </w:tcPr>
          <w:p w14:paraId="096D97E6" w14:textId="77777777" w:rsidR="00887546" w:rsidRPr="00DE341F" w:rsidRDefault="00887546" w:rsidP="00887546">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Voluntary AD&amp;D (Employee Only)</w:t>
            </w:r>
          </w:p>
        </w:tc>
        <w:tc>
          <w:tcPr>
            <w:tcW w:w="2520" w:type="dxa"/>
            <w:shd w:val="clear" w:color="auto" w:fill="FFFFFF"/>
            <w:vAlign w:val="center"/>
          </w:tcPr>
          <w:p w14:paraId="4C68F82B" w14:textId="77777777" w:rsidR="00887546" w:rsidRPr="00DE341F" w:rsidRDefault="00887546" w:rsidP="00887546">
            <w:pPr>
              <w:spacing w:before="20" w:after="20"/>
              <w:jc w:val="center"/>
              <w:rPr>
                <w:rFonts w:ascii="Arial Narrow" w:eastAsia="Calibri" w:hAnsi="Arial Narrow" w:cs="Arial"/>
                <w:spacing w:val="-10"/>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72056A80" w14:textId="77777777" w:rsidR="00887546" w:rsidRPr="00DE341F" w:rsidRDefault="00887546" w:rsidP="00887546">
            <w:pPr>
              <w:spacing w:before="20" w:after="20"/>
              <w:jc w:val="center"/>
              <w:rPr>
                <w:rFonts w:ascii="Arial Narrow" w:eastAsia="Calibri" w:hAnsi="Arial Narrow" w:cs="Arial"/>
                <w:b/>
                <w:spacing w:val="-10"/>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54D3AB62" w14:textId="77777777" w:rsidR="00887546" w:rsidRPr="00DE341F" w:rsidRDefault="00887546" w:rsidP="00887546">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r w:rsidR="00887546" w:rsidRPr="00DE341F" w14:paraId="7D1AA8BF" w14:textId="77777777" w:rsidTr="004573B5">
        <w:tc>
          <w:tcPr>
            <w:tcW w:w="3528" w:type="dxa"/>
            <w:shd w:val="clear" w:color="auto" w:fill="FFFFFF"/>
            <w:vAlign w:val="center"/>
          </w:tcPr>
          <w:p w14:paraId="7E43CFF6" w14:textId="77777777" w:rsidR="00887546" w:rsidRPr="00DE341F" w:rsidRDefault="00887546" w:rsidP="00887546">
            <w:pPr>
              <w:spacing w:before="20" w:after="20"/>
              <w:rPr>
                <w:rFonts w:ascii="Arial Narrow" w:eastAsia="Calibri" w:hAnsi="Arial Narrow" w:cs="Arial"/>
                <w:b/>
                <w:bCs/>
                <w:sz w:val="22"/>
                <w:szCs w:val="22"/>
              </w:rPr>
            </w:pPr>
            <w:r w:rsidRPr="00DE341F">
              <w:rPr>
                <w:rFonts w:ascii="Arial Narrow" w:eastAsia="Calibri" w:hAnsi="Arial Narrow" w:cs="Arial"/>
                <w:b/>
                <w:bCs/>
                <w:sz w:val="22"/>
                <w:szCs w:val="22"/>
              </w:rPr>
              <w:t>Voluntary AD&amp;D (Family)</w:t>
            </w:r>
          </w:p>
        </w:tc>
        <w:tc>
          <w:tcPr>
            <w:tcW w:w="2520" w:type="dxa"/>
            <w:shd w:val="clear" w:color="auto" w:fill="FFFFFF"/>
            <w:vAlign w:val="center"/>
          </w:tcPr>
          <w:p w14:paraId="0A8E10B9" w14:textId="77777777" w:rsidR="00887546" w:rsidRPr="00DE341F" w:rsidRDefault="00887546" w:rsidP="00887546">
            <w:pPr>
              <w:spacing w:before="20" w:after="20"/>
              <w:jc w:val="center"/>
              <w:rPr>
                <w:rFonts w:ascii="Arial Narrow" w:eastAsia="Calibri" w:hAnsi="Arial Narrow" w:cs="Arial"/>
                <w:spacing w:val="-10"/>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2520" w:type="dxa"/>
            <w:shd w:val="clear" w:color="auto" w:fill="FFFFFF"/>
            <w:vAlign w:val="center"/>
          </w:tcPr>
          <w:p w14:paraId="07244288" w14:textId="77777777" w:rsidR="00887546" w:rsidRPr="00DE341F" w:rsidRDefault="00887546" w:rsidP="00887546">
            <w:pPr>
              <w:spacing w:before="20" w:after="20"/>
              <w:jc w:val="center"/>
              <w:rPr>
                <w:rFonts w:ascii="Arial Narrow" w:eastAsia="Calibri" w:hAnsi="Arial Narrow" w:cs="Arial"/>
                <w:b/>
                <w:spacing w:val="-10"/>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5"/>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1,000"/>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c>
          <w:tcPr>
            <w:tcW w:w="1641" w:type="dxa"/>
            <w:shd w:val="clear" w:color="auto" w:fill="FFFFFF"/>
            <w:vAlign w:val="center"/>
          </w:tcPr>
          <w:p w14:paraId="15190D29" w14:textId="77777777" w:rsidR="00887546" w:rsidRPr="00DE341F" w:rsidRDefault="00887546" w:rsidP="00887546">
            <w:pPr>
              <w:jc w:val="center"/>
              <w:rPr>
                <w:rFonts w:ascii="Arial Narrow" w:eastAsia="Calibri" w:hAnsi="Arial Narrow" w:cs="Arial"/>
                <w:sz w:val="22"/>
                <w:szCs w:val="22"/>
              </w:rPr>
            </w:pPr>
            <w:r w:rsidRPr="00DE341F">
              <w:rPr>
                <w:rFonts w:ascii="Arial Narrow" w:eastAsia="Calibri" w:hAnsi="Arial Narrow" w:cs="Arial"/>
                <w:sz w:val="22"/>
                <w:szCs w:val="22"/>
              </w:rPr>
              <w:fldChar w:fldCharType="begin">
                <w:ffData>
                  <w:name w:val=""/>
                  <w:enabled/>
                  <w:calcOnExit w:val="0"/>
                  <w:statusText w:type="text" w:val="LI amount"/>
                  <w:textInput>
                    <w:maxLength w:val="4"/>
                  </w:textInput>
                </w:ffData>
              </w:fldChar>
            </w:r>
            <w:r w:rsidRPr="00DE341F">
              <w:rPr>
                <w:rFonts w:ascii="Arial Narrow" w:eastAsia="Calibri" w:hAnsi="Arial Narrow" w:cs="Arial"/>
                <w:sz w:val="22"/>
                <w:szCs w:val="22"/>
              </w:rPr>
              <w:instrText xml:space="preserve"> FORMTEXT </w:instrText>
            </w:r>
            <w:r w:rsidRPr="00DE341F">
              <w:rPr>
                <w:rFonts w:ascii="Arial Narrow" w:eastAsia="Calibri" w:hAnsi="Arial Narrow" w:cs="Arial"/>
                <w:sz w:val="22"/>
                <w:szCs w:val="22"/>
              </w:rPr>
            </w:r>
            <w:r w:rsidRPr="00DE341F">
              <w:rPr>
                <w:rFonts w:ascii="Arial Narrow" w:eastAsia="Calibri" w:hAnsi="Arial Narrow" w:cs="Arial"/>
                <w:sz w:val="22"/>
                <w:szCs w:val="22"/>
              </w:rPr>
              <w:fldChar w:fldCharType="separate"/>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Pr>
                <w:rFonts w:ascii="Arial Narrow" w:eastAsia="Calibri" w:hAnsi="Arial Narrow" w:cs="Arial"/>
                <w:noProof/>
                <w:sz w:val="22"/>
                <w:szCs w:val="22"/>
              </w:rPr>
              <w:t> </w:t>
            </w:r>
            <w:r w:rsidRPr="00DE341F">
              <w:rPr>
                <w:rFonts w:ascii="Arial Narrow" w:eastAsia="Calibri" w:hAnsi="Arial Narrow" w:cs="Arial"/>
                <w:sz w:val="22"/>
                <w:szCs w:val="22"/>
              </w:rPr>
              <w:fldChar w:fldCharType="end"/>
            </w:r>
            <w:r w:rsidRPr="00DE341F">
              <w:rPr>
                <w:rFonts w:ascii="Arial Narrow" w:eastAsia="Calibri" w:hAnsi="Arial Narrow" w:cs="Arial"/>
                <w:sz w:val="22"/>
                <w:szCs w:val="22"/>
              </w:rPr>
              <w:t xml:space="preserve"> </w:t>
            </w:r>
            <w:r>
              <w:rPr>
                <w:rFonts w:ascii="Arial Narrow" w:eastAsia="Calibri" w:hAnsi="Arial Narrow" w:cs="Arial"/>
                <w:sz w:val="22"/>
                <w:szCs w:val="22"/>
              </w:rPr>
              <w:fldChar w:fldCharType="begin">
                <w:ffData>
                  <w:name w:val=""/>
                  <w:enabled/>
                  <w:calcOnExit w:val="0"/>
                  <w:ddList>
                    <w:listEntry w:val=" "/>
                    <w:listEntry w:val="No Change"/>
                    <w:listEntry w:val="Increase"/>
                    <w:listEntry w:val="Decrease"/>
                  </w:ddList>
                </w:ffData>
              </w:fldChar>
            </w:r>
            <w:r>
              <w:rPr>
                <w:rFonts w:ascii="Arial Narrow" w:eastAsia="Calibri" w:hAnsi="Arial Narrow" w:cs="Arial"/>
                <w:sz w:val="22"/>
                <w:szCs w:val="22"/>
              </w:rPr>
              <w:instrText xml:space="preserve"> FORMDROPDOWN </w:instrText>
            </w:r>
            <w:r>
              <w:rPr>
                <w:rFonts w:ascii="Arial Narrow" w:eastAsia="Calibri" w:hAnsi="Arial Narrow" w:cs="Arial"/>
                <w:sz w:val="22"/>
                <w:szCs w:val="22"/>
              </w:rPr>
            </w:r>
            <w:r>
              <w:rPr>
                <w:rFonts w:ascii="Arial Narrow" w:eastAsia="Calibri" w:hAnsi="Arial Narrow" w:cs="Arial"/>
                <w:sz w:val="22"/>
                <w:szCs w:val="22"/>
              </w:rPr>
              <w:fldChar w:fldCharType="separate"/>
            </w:r>
            <w:r>
              <w:rPr>
                <w:rFonts w:ascii="Arial Narrow" w:eastAsia="Calibri" w:hAnsi="Arial Narrow" w:cs="Arial"/>
                <w:sz w:val="22"/>
                <w:szCs w:val="22"/>
              </w:rPr>
              <w:fldChar w:fldCharType="end"/>
            </w:r>
          </w:p>
        </w:tc>
      </w:tr>
    </w:tbl>
    <w:p w14:paraId="02C892D7" w14:textId="77777777" w:rsidR="00713450" w:rsidRPr="00DE341F" w:rsidRDefault="00713450" w:rsidP="00713450">
      <w:pPr>
        <w:ind w:left="360"/>
        <w:rPr>
          <w:rFonts w:ascii="Arial Narrow" w:hAnsi="Arial Narrow" w:cs="Arial"/>
          <w:sz w:val="22"/>
          <w:szCs w:val="22"/>
        </w:rPr>
      </w:pPr>
    </w:p>
    <w:p w14:paraId="63B5E180" w14:textId="77777777" w:rsidR="00713450" w:rsidRDefault="00713450" w:rsidP="008651AB">
      <w:pPr>
        <w:ind w:left="-90" w:right="-450"/>
        <w:rPr>
          <w:rFonts w:ascii="Arial Narrow" w:hAnsi="Arial Narrow" w:cs="Arial"/>
          <w:sz w:val="22"/>
          <w:szCs w:val="22"/>
        </w:rPr>
      </w:pPr>
      <w:r w:rsidRPr="00DE341F">
        <w:rPr>
          <w:rFonts w:ascii="Arial Narrow" w:hAnsi="Arial Narrow" w:cs="Arial"/>
          <w:sz w:val="22"/>
          <w:szCs w:val="22"/>
        </w:rPr>
        <w:t xml:space="preserve">These rates are guaranteed until </w:t>
      </w:r>
      <w:r w:rsidR="00710DC2" w:rsidRPr="00DE341F">
        <w:rPr>
          <w:rFonts w:ascii="Arial Narrow" w:hAnsi="Arial Narrow" w:cs="Arial"/>
          <w:sz w:val="22"/>
          <w:szCs w:val="22"/>
        </w:rPr>
        <w:fldChar w:fldCharType="begin">
          <w:ffData>
            <w:name w:val=""/>
            <w:enabled/>
            <w:calcOnExit w:val="0"/>
            <w:ddList>
              <w:listEntry w:val="January 1, "/>
              <w:listEntry w:val="February 1, "/>
              <w:listEntry w:val="March 1, "/>
              <w:listEntry w:val="April 1, "/>
              <w:listEntry w:val="May 1, "/>
              <w:listEntry w:val="June 1, "/>
              <w:listEntry w:val="July 1, "/>
              <w:listEntry w:val="August 1, "/>
              <w:listEntry w:val="September 1, "/>
              <w:listEntry w:val="October 1, "/>
              <w:listEntry w:val="November 1, "/>
              <w:listEntry w:val="December 1, "/>
            </w:ddList>
          </w:ffData>
        </w:fldChar>
      </w:r>
      <w:r w:rsidR="00710DC2" w:rsidRPr="00DE341F">
        <w:rPr>
          <w:rFonts w:ascii="Arial Narrow" w:hAnsi="Arial Narrow" w:cs="Arial"/>
          <w:sz w:val="22"/>
          <w:szCs w:val="22"/>
        </w:rPr>
        <w:instrText xml:space="preserve"> FORMDROPDOWN </w:instrText>
      </w:r>
      <w:r w:rsidR="00710DC2" w:rsidRPr="00DE341F">
        <w:rPr>
          <w:rFonts w:ascii="Arial Narrow" w:hAnsi="Arial Narrow" w:cs="Arial"/>
          <w:sz w:val="22"/>
          <w:szCs w:val="22"/>
        </w:rPr>
      </w:r>
      <w:r w:rsidR="00710DC2" w:rsidRPr="00DE341F">
        <w:rPr>
          <w:rFonts w:ascii="Arial Narrow" w:hAnsi="Arial Narrow" w:cs="Arial"/>
          <w:sz w:val="22"/>
          <w:szCs w:val="22"/>
        </w:rPr>
        <w:fldChar w:fldCharType="separate"/>
      </w:r>
      <w:r w:rsidR="00710DC2" w:rsidRPr="00DE341F">
        <w:rPr>
          <w:rFonts w:ascii="Arial Narrow" w:hAnsi="Arial Narrow" w:cs="Arial"/>
          <w:sz w:val="22"/>
          <w:szCs w:val="22"/>
        </w:rPr>
        <w:fldChar w:fldCharType="end"/>
      </w:r>
      <w:r w:rsidR="008651AB">
        <w:rPr>
          <w:rFonts w:ascii="Arial Narrow" w:hAnsi="Arial Narrow" w:cs="Arial"/>
          <w:sz w:val="22"/>
          <w:szCs w:val="22"/>
        </w:rPr>
        <w:t>202</w:t>
      </w:r>
      <w:r w:rsidR="006A3C1A">
        <w:rPr>
          <w:rFonts w:ascii="Arial Narrow" w:hAnsi="Arial Narrow" w:cs="Arial"/>
          <w:sz w:val="22"/>
          <w:szCs w:val="22"/>
        </w:rPr>
        <w:t>7</w:t>
      </w:r>
      <w:r w:rsidRPr="00DE341F">
        <w:rPr>
          <w:rFonts w:ascii="Arial Narrow" w:hAnsi="Arial Narrow" w:cs="Arial"/>
          <w:sz w:val="22"/>
          <w:szCs w:val="22"/>
        </w:rPr>
        <w:t>.</w:t>
      </w:r>
    </w:p>
    <w:p w14:paraId="5398C976" w14:textId="77777777" w:rsidR="00CD0F45" w:rsidRDefault="00CD0F45" w:rsidP="008651AB">
      <w:pPr>
        <w:ind w:left="-90" w:right="-450"/>
        <w:rPr>
          <w:rFonts w:ascii="Arial Narrow" w:hAnsi="Arial Narrow" w:cs="Arial"/>
          <w:sz w:val="22"/>
          <w:szCs w:val="22"/>
        </w:rPr>
      </w:pPr>
    </w:p>
    <w:p w14:paraId="27759C2B" w14:textId="77777777" w:rsidR="00DD61E8" w:rsidRPr="00373115" w:rsidRDefault="00DD61E8" w:rsidP="008651AB">
      <w:pPr>
        <w:ind w:left="-90" w:right="-450"/>
        <w:rPr>
          <w:rFonts w:ascii="Arial Narrow" w:hAnsi="Arial Narrow" w:cs="Arial"/>
          <w:b/>
          <w:sz w:val="22"/>
          <w:szCs w:val="22"/>
        </w:rPr>
      </w:pPr>
      <w:r w:rsidRPr="00373115">
        <w:rPr>
          <w:rFonts w:ascii="Arial Narrow" w:hAnsi="Arial Narrow" w:cs="Arial"/>
          <w:b/>
          <w:sz w:val="22"/>
          <w:szCs w:val="22"/>
        </w:rPr>
        <w:t>Payment of the monthly premium is acceptance of the renewal. No other action is required on your part to renew coverage.</w:t>
      </w:r>
    </w:p>
    <w:p w14:paraId="65F4F177" w14:textId="77777777" w:rsidR="00DD61E8" w:rsidRDefault="00DD61E8" w:rsidP="008651AB">
      <w:pPr>
        <w:ind w:left="-90" w:right="-450"/>
        <w:rPr>
          <w:rFonts w:ascii="Arial Narrow" w:hAnsi="Arial Narrow" w:cs="Arial"/>
          <w:sz w:val="22"/>
          <w:szCs w:val="22"/>
        </w:rPr>
      </w:pPr>
    </w:p>
    <w:p w14:paraId="00E045E4" w14:textId="77777777" w:rsidR="00CD0F45" w:rsidRPr="00DE341F" w:rsidRDefault="00CD0F45" w:rsidP="008651AB">
      <w:pPr>
        <w:ind w:left="-90" w:right="-450"/>
        <w:rPr>
          <w:rFonts w:ascii="Arial Narrow" w:hAnsi="Arial Narrow" w:cs="Arial"/>
          <w:sz w:val="22"/>
          <w:szCs w:val="22"/>
        </w:rPr>
      </w:pPr>
      <w:r>
        <w:rPr>
          <w:rFonts w:ascii="Arial Narrow" w:hAnsi="Arial Narrow" w:cs="Arial"/>
          <w:sz w:val="22"/>
          <w:szCs w:val="22"/>
        </w:rPr>
        <w:t>*** Not Currently Enrolled.</w:t>
      </w:r>
    </w:p>
    <w:p w14:paraId="36E5DF45" w14:textId="77777777" w:rsidR="00AA7ABE" w:rsidRPr="000B3100" w:rsidRDefault="00AA7ABE">
      <w:pPr>
        <w:rPr>
          <w:rFonts w:ascii="Arial Narrow" w:hAnsi="Arial Narrow" w:cs="Arial"/>
          <w:color w:val="000000"/>
          <w:sz w:val="22"/>
          <w:szCs w:val="22"/>
        </w:rPr>
      </w:pPr>
    </w:p>
    <w:sectPr w:rsidR="00AA7ABE" w:rsidRPr="000B3100" w:rsidSect="002E6C56">
      <w:headerReference w:type="default" r:id="rId13"/>
      <w:headerReference w:type="first" r:id="rId14"/>
      <w:footerReference w:type="first" r:id="rId15"/>
      <w:footnotePr>
        <w:numRestart w:val="eachPage"/>
      </w:footnotePr>
      <w:pgSz w:w="12240" w:h="15840" w:code="1"/>
      <w:pgMar w:top="720" w:right="1008" w:bottom="720" w:left="115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47B4" w14:textId="77777777" w:rsidR="00350BD5" w:rsidRDefault="00350BD5" w:rsidP="001C414D">
      <w:r>
        <w:separator/>
      </w:r>
    </w:p>
  </w:endnote>
  <w:endnote w:type="continuationSeparator" w:id="0">
    <w:p w14:paraId="1C16AFC1" w14:textId="77777777" w:rsidR="00350BD5" w:rsidRDefault="00350BD5" w:rsidP="001C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LT Std 47 Cn L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9B26" w14:textId="06B552CC" w:rsidR="00C264ED" w:rsidRPr="00C264ED" w:rsidRDefault="00640A5C" w:rsidP="00C264ED">
    <w:pPr>
      <w:pStyle w:val="Footer"/>
    </w:pPr>
    <w:r>
      <w:rPr>
        <w:noProof/>
      </w:rPr>
      <w:drawing>
        <wp:anchor distT="0" distB="0" distL="114300" distR="114300" simplePos="0" relativeHeight="251659776" behindDoc="1" locked="0" layoutInCell="1" allowOverlap="1" wp14:anchorId="3DFECB30" wp14:editId="2765FCB2">
          <wp:simplePos x="0" y="0"/>
          <wp:positionH relativeFrom="page">
            <wp:posOffset>0</wp:posOffset>
          </wp:positionH>
          <wp:positionV relativeFrom="page">
            <wp:posOffset>9601200</wp:posOffset>
          </wp:positionV>
          <wp:extent cx="7772400" cy="457200"/>
          <wp:effectExtent l="0" t="0" r="0" b="0"/>
          <wp:wrapNone/>
          <wp:docPr id="1710388396" name="Picture 2" descr="Renewal Summar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88396" name="Picture 2" descr="Renewal Summary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AA76" w14:textId="77777777" w:rsidR="00C264ED" w:rsidRDefault="00C264ED" w:rsidP="00A5226B">
    <w:pPr>
      <w:pStyle w:val="Footer"/>
      <w:jc w:val="center"/>
      <w:rPr>
        <w:sz w:val="18"/>
      </w:rPr>
    </w:pPr>
    <w:r>
      <w:tab/>
    </w:r>
    <w:r>
      <w:rPr>
        <w:sz w:val="18"/>
      </w:rPr>
      <w:t xml:space="preserve">1133 SW Topeka Blvd </w:t>
    </w:r>
    <w:r>
      <w:rPr>
        <w:sz w:val="18"/>
      </w:rPr>
      <w:sym w:font="Symbol" w:char="F0B7"/>
    </w:r>
    <w:r>
      <w:rPr>
        <w:sz w:val="18"/>
      </w:rPr>
      <w:t xml:space="preserve"> Topeka, Kansas 66629-0001 </w:t>
    </w:r>
    <w:r>
      <w:rPr>
        <w:sz w:val="18"/>
      </w:rPr>
      <w:sym w:font="Symbol" w:char="F0B7"/>
    </w:r>
    <w:r>
      <w:rPr>
        <w:sz w:val="18"/>
      </w:rPr>
      <w:t xml:space="preserve"> (785) 273-9804 </w:t>
    </w:r>
    <w:r>
      <w:rPr>
        <w:sz w:val="18"/>
      </w:rPr>
      <w:sym w:font="Symbol" w:char="F0B7"/>
    </w:r>
    <w:r>
      <w:rPr>
        <w:sz w:val="18"/>
      </w:rPr>
      <w:t xml:space="preserve"> (800) 530-5989 </w:t>
    </w:r>
    <w:r>
      <w:rPr>
        <w:sz w:val="18"/>
      </w:rPr>
      <w:sym w:font="Symbol" w:char="F0B7"/>
    </w:r>
    <w:r>
      <w:rPr>
        <w:sz w:val="18"/>
      </w:rPr>
      <w:t xml:space="preserve"> Fax (785) 290-0727</w:t>
    </w:r>
  </w:p>
  <w:p w14:paraId="01886383" w14:textId="77777777" w:rsidR="00C264ED" w:rsidRDefault="00C264ED" w:rsidP="006A13CA">
    <w:pPr>
      <w:pStyle w:val="Footer"/>
      <w:jc w:val="center"/>
    </w:pPr>
    <w:r>
      <w:rPr>
        <w:sz w:val="18"/>
      </w:rPr>
      <w:t>An independent licensee of the Blue Cross Blue Shield Association.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DB15" w14:textId="07DA7DE1" w:rsidR="00FB7262" w:rsidRDefault="00FB7262" w:rsidP="00312C0F">
    <w:pPr>
      <w:pStyle w:val="Footer"/>
      <w:jc w:val="center"/>
    </w:pPr>
    <w:r>
      <w:tab/>
    </w:r>
    <w:r w:rsidR="00640A5C">
      <w:rPr>
        <w:noProof/>
      </w:rPr>
      <w:drawing>
        <wp:anchor distT="0" distB="0" distL="114300" distR="114300" simplePos="0" relativeHeight="251656704" behindDoc="1" locked="0" layoutInCell="1" allowOverlap="1" wp14:anchorId="346AFF94" wp14:editId="1DCABAEE">
          <wp:simplePos x="0" y="0"/>
          <wp:positionH relativeFrom="page">
            <wp:posOffset>0</wp:posOffset>
          </wp:positionH>
          <wp:positionV relativeFrom="page">
            <wp:posOffset>9601200</wp:posOffset>
          </wp:positionV>
          <wp:extent cx="7772400" cy="457200"/>
          <wp:effectExtent l="0" t="0" r="0" b="0"/>
          <wp:wrapNone/>
          <wp:docPr id="181205828" name="Picture 2" descr="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5828" name="Picture 2" descr="Ra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24BD" w14:textId="77777777" w:rsidR="00350BD5" w:rsidRDefault="00350BD5" w:rsidP="001C414D">
      <w:r>
        <w:separator/>
      </w:r>
    </w:p>
  </w:footnote>
  <w:footnote w:type="continuationSeparator" w:id="0">
    <w:p w14:paraId="4CF6A17B" w14:textId="77777777" w:rsidR="00350BD5" w:rsidRDefault="00350BD5" w:rsidP="001C414D">
      <w:r>
        <w:continuationSeparator/>
      </w:r>
    </w:p>
  </w:footnote>
  <w:footnote w:id="1">
    <w:p w14:paraId="07DB9A6D" w14:textId="77777777" w:rsidR="00FB7262" w:rsidRDefault="00FB7262" w:rsidP="00F07510">
      <w:pPr>
        <w:pStyle w:val="FootnoteText"/>
      </w:pPr>
      <w:r>
        <w:rPr>
          <w:rStyle w:val="FootnoteReference"/>
        </w:rPr>
        <w:footnoteRef/>
      </w:r>
      <w:r>
        <w:t xml:space="preserve"> Some benefits shown above are dependent on underwriting requirements and may not be available for all groups.</w:t>
      </w:r>
    </w:p>
    <w:p w14:paraId="0EBFE9EB" w14:textId="77777777" w:rsidR="00FB7262" w:rsidRDefault="00FB7262" w:rsidP="00F07510">
      <w:pPr>
        <w:pStyle w:val="FootnoteText"/>
      </w:pPr>
    </w:p>
    <w:p w14:paraId="737D9730" w14:textId="77777777" w:rsidR="00FB7262" w:rsidRDefault="00FB7262" w:rsidP="00F075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23F" w14:textId="1A5B49B0" w:rsidR="00C264ED" w:rsidRDefault="00640A5C" w:rsidP="001C414D">
    <w:pPr>
      <w:pStyle w:val="Header"/>
      <w:jc w:val="center"/>
    </w:pPr>
    <w:r>
      <w:rPr>
        <w:noProof/>
      </w:rPr>
      <w:drawing>
        <wp:anchor distT="0" distB="0" distL="114300" distR="114300" simplePos="0" relativeHeight="251658752" behindDoc="1" locked="0" layoutInCell="1" allowOverlap="1" wp14:anchorId="2A05DD12" wp14:editId="7B43D48E">
          <wp:simplePos x="0" y="0"/>
          <wp:positionH relativeFrom="page">
            <wp:posOffset>0</wp:posOffset>
          </wp:positionH>
          <wp:positionV relativeFrom="page">
            <wp:posOffset>0</wp:posOffset>
          </wp:positionV>
          <wp:extent cx="7772400" cy="1139825"/>
          <wp:effectExtent l="0" t="0" r="0" b="0"/>
          <wp:wrapNone/>
          <wp:docPr id="1463044262" name="Picture 6" descr="Advan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44262" name="Picture 6" descr="Advan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3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7596" w14:textId="77777777" w:rsidR="00C264ED" w:rsidRDefault="00C264ED" w:rsidP="001C414D">
    <w:pPr>
      <w:pStyle w:val="Header"/>
      <w:jc w:val="center"/>
    </w:pPr>
  </w:p>
  <w:p w14:paraId="5ED1C824" w14:textId="77777777" w:rsidR="00C264ED" w:rsidRDefault="00C264ED" w:rsidP="001C414D">
    <w:pPr>
      <w:pStyle w:val="Header"/>
      <w:jc w:val="center"/>
    </w:pPr>
  </w:p>
  <w:p w14:paraId="30F80650" w14:textId="77777777" w:rsidR="00C264ED" w:rsidRDefault="00C264ED" w:rsidP="001C414D">
    <w:pPr>
      <w:pStyle w:val="Header"/>
      <w:jc w:val="center"/>
    </w:pPr>
  </w:p>
  <w:p w14:paraId="361700DB" w14:textId="77777777" w:rsidR="00C264ED" w:rsidRDefault="00C264ED" w:rsidP="001C414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D25C" w14:textId="4038A7CA" w:rsidR="00C264ED" w:rsidRPr="006F7AE1" w:rsidRDefault="00640A5C" w:rsidP="006F7AE1">
    <w:pPr>
      <w:pStyle w:val="Header"/>
      <w:jc w:val="right"/>
    </w:pPr>
    <w:r w:rsidRPr="005A65D0">
      <w:rPr>
        <w:noProof/>
      </w:rPr>
      <w:drawing>
        <wp:inline distT="0" distB="0" distL="0" distR="0" wp14:anchorId="2FA0607A" wp14:editId="61F066C8">
          <wp:extent cx="1908175" cy="453390"/>
          <wp:effectExtent l="0" t="0" r="0" b="0"/>
          <wp:docPr id="684653136" name="Picture 4" descr="Renewal Summar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53136" name="Picture 4" descr="Renewal Summary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533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FCD" w14:textId="77777777" w:rsidR="00312C0F" w:rsidRDefault="00312C0F" w:rsidP="001C414D">
    <w:pPr>
      <w:pStyle w:val="Header"/>
      <w:jc w:val="center"/>
    </w:pPr>
  </w:p>
  <w:p w14:paraId="2B0ED7B7" w14:textId="77777777" w:rsidR="00312C0F" w:rsidRDefault="00312C0F" w:rsidP="001C414D">
    <w:pPr>
      <w:pStyle w:val="Header"/>
      <w:jc w:val="center"/>
    </w:pPr>
  </w:p>
  <w:p w14:paraId="737662D1" w14:textId="77777777" w:rsidR="00312C0F" w:rsidRDefault="00312C0F" w:rsidP="001C414D">
    <w:pPr>
      <w:pStyle w:val="Header"/>
      <w:jc w:val="center"/>
    </w:pPr>
  </w:p>
  <w:p w14:paraId="1FB9D5E0" w14:textId="77777777" w:rsidR="00312C0F" w:rsidRDefault="00312C0F" w:rsidP="001C414D">
    <w:pPr>
      <w:pStyle w:val="Header"/>
      <w:jc w:val="center"/>
    </w:pPr>
  </w:p>
  <w:p w14:paraId="374EC638" w14:textId="478482C8" w:rsidR="00FB7262" w:rsidRDefault="00192E0F" w:rsidP="001C414D">
    <w:pPr>
      <w:pStyle w:val="Header"/>
      <w:jc w:val="center"/>
    </w:pPr>
    <w:r w:rsidRPr="00192E0F">
      <w:rPr>
        <w:noProof/>
      </w:rPr>
      <w:t>Renewal Summary Information</w:t>
    </w:r>
    <w:r w:rsidR="00640A5C">
      <w:rPr>
        <w:noProof/>
      </w:rPr>
      <w:drawing>
        <wp:anchor distT="0" distB="0" distL="114300" distR="114300" simplePos="0" relativeHeight="251657728" behindDoc="1" locked="0" layoutInCell="1" allowOverlap="1" wp14:anchorId="72C5CD7F" wp14:editId="03E401A2">
          <wp:simplePos x="0" y="0"/>
          <wp:positionH relativeFrom="page">
            <wp:posOffset>0</wp:posOffset>
          </wp:positionH>
          <wp:positionV relativeFrom="page">
            <wp:posOffset>0</wp:posOffset>
          </wp:positionV>
          <wp:extent cx="7772400" cy="1139825"/>
          <wp:effectExtent l="0" t="0" r="0" b="0"/>
          <wp:wrapNone/>
          <wp:docPr id="1566524192" name="Picture 6"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24192" name="Picture 6" descr="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A5C">
      <w:rPr>
        <w:noProof/>
      </w:rPr>
      <w:drawing>
        <wp:anchor distT="0" distB="0" distL="114300" distR="114300" simplePos="0" relativeHeight="251655680" behindDoc="1" locked="0" layoutInCell="1" allowOverlap="1" wp14:anchorId="296971E8" wp14:editId="0869E0EA">
          <wp:simplePos x="0" y="0"/>
          <wp:positionH relativeFrom="page">
            <wp:posOffset>0</wp:posOffset>
          </wp:positionH>
          <wp:positionV relativeFrom="page">
            <wp:posOffset>9601200</wp:posOffset>
          </wp:positionV>
          <wp:extent cx="7772400" cy="457200"/>
          <wp:effectExtent l="0" t="0" r="0" b="0"/>
          <wp:wrapNone/>
          <wp:docPr id="1" name="Picture 2" descr="Regional Sales Manag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Regional Sales Manager Inform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7CD" w14:textId="3CE151B2" w:rsidR="00FB7262" w:rsidRPr="006F7AE1" w:rsidRDefault="00640A5C" w:rsidP="006F7AE1">
    <w:pPr>
      <w:pStyle w:val="Header"/>
      <w:jc w:val="right"/>
    </w:pPr>
    <w:r w:rsidRPr="005A65D0">
      <w:rPr>
        <w:noProof/>
      </w:rPr>
      <w:drawing>
        <wp:inline distT="0" distB="0" distL="0" distR="0" wp14:anchorId="4D4392FE" wp14:editId="36798F45">
          <wp:extent cx="1908175" cy="453390"/>
          <wp:effectExtent l="0" t="0" r="0" b="0"/>
          <wp:docPr id="2" name="Picture 4" descr="Advan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dvan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519"/>
    <w:multiLevelType w:val="hybridMultilevel"/>
    <w:tmpl w:val="F522DB24"/>
    <w:lvl w:ilvl="0" w:tplc="CC22D428">
      <w:start w:val="1"/>
      <w:numFmt w:val="bullet"/>
      <w:lvlText w:val=""/>
      <w:lvlJc w:val="left"/>
      <w:pPr>
        <w:tabs>
          <w:tab w:val="num" w:pos="720"/>
        </w:tabs>
        <w:ind w:left="720" w:hanging="360"/>
      </w:pPr>
      <w:rPr>
        <w:rFonts w:ascii="Wingdings" w:hAnsi="Wingdings" w:hint="default"/>
      </w:rPr>
    </w:lvl>
    <w:lvl w:ilvl="1" w:tplc="7F846072">
      <w:start w:val="1"/>
      <w:numFmt w:val="bullet"/>
      <w:lvlText w:val=""/>
      <w:lvlJc w:val="left"/>
      <w:pPr>
        <w:tabs>
          <w:tab w:val="num" w:pos="1368"/>
        </w:tabs>
        <w:ind w:left="1368" w:hanging="288"/>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51143"/>
    <w:multiLevelType w:val="hybridMultilevel"/>
    <w:tmpl w:val="F0DE0A16"/>
    <w:lvl w:ilvl="0" w:tplc="CC22D428">
      <w:start w:val="1"/>
      <w:numFmt w:val="bullet"/>
      <w:lvlText w:val=""/>
      <w:lvlJc w:val="left"/>
      <w:pPr>
        <w:tabs>
          <w:tab w:val="num" w:pos="648"/>
        </w:tabs>
        <w:ind w:left="648" w:hanging="288"/>
      </w:pPr>
      <w:rPr>
        <w:rFonts w:ascii="Wingdings" w:hAnsi="Wingdings" w:hint="default"/>
        <w:sz w:val="22"/>
      </w:rPr>
    </w:lvl>
    <w:lvl w:ilvl="1" w:tplc="827C4BFA">
      <w:start w:val="1"/>
      <w:numFmt w:val="bullet"/>
      <w:lvlText w:val=""/>
      <w:lvlJc w:val="left"/>
      <w:pPr>
        <w:tabs>
          <w:tab w:val="num" w:pos="1368"/>
        </w:tabs>
        <w:ind w:left="1368" w:hanging="288"/>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D81531"/>
    <w:multiLevelType w:val="hybridMultilevel"/>
    <w:tmpl w:val="9C40B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282261">
    <w:abstractNumId w:val="1"/>
  </w:num>
  <w:num w:numId="2" w16cid:durableId="1534491133">
    <w:abstractNumId w:val="0"/>
  </w:num>
  <w:num w:numId="3" w16cid:durableId="801770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forms" w:enforcement="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C3"/>
    <w:rsid w:val="00002350"/>
    <w:rsid w:val="00004306"/>
    <w:rsid w:val="000113CD"/>
    <w:rsid w:val="00017AAC"/>
    <w:rsid w:val="000216C9"/>
    <w:rsid w:val="00023C4D"/>
    <w:rsid w:val="00026E76"/>
    <w:rsid w:val="000315F3"/>
    <w:rsid w:val="00031743"/>
    <w:rsid w:val="00032D6B"/>
    <w:rsid w:val="0003720F"/>
    <w:rsid w:val="000427D8"/>
    <w:rsid w:val="000466B9"/>
    <w:rsid w:val="00050F6D"/>
    <w:rsid w:val="00052B22"/>
    <w:rsid w:val="000530F2"/>
    <w:rsid w:val="00063E30"/>
    <w:rsid w:val="0006619A"/>
    <w:rsid w:val="00092FE9"/>
    <w:rsid w:val="000A28FE"/>
    <w:rsid w:val="000A416D"/>
    <w:rsid w:val="000A5957"/>
    <w:rsid w:val="000A6CF3"/>
    <w:rsid w:val="000B1E04"/>
    <w:rsid w:val="000B3100"/>
    <w:rsid w:val="000C02BE"/>
    <w:rsid w:val="000D22E5"/>
    <w:rsid w:val="000D24BF"/>
    <w:rsid w:val="000D7986"/>
    <w:rsid w:val="000E3997"/>
    <w:rsid w:val="000F0C3D"/>
    <w:rsid w:val="000F0F7B"/>
    <w:rsid w:val="000F305C"/>
    <w:rsid w:val="00105214"/>
    <w:rsid w:val="00111028"/>
    <w:rsid w:val="00112B63"/>
    <w:rsid w:val="00120CAA"/>
    <w:rsid w:val="001373A2"/>
    <w:rsid w:val="00145D86"/>
    <w:rsid w:val="001460EE"/>
    <w:rsid w:val="0014728B"/>
    <w:rsid w:val="00147330"/>
    <w:rsid w:val="00147DCE"/>
    <w:rsid w:val="001604F2"/>
    <w:rsid w:val="0016085A"/>
    <w:rsid w:val="00160AB6"/>
    <w:rsid w:val="00162E5E"/>
    <w:rsid w:val="00164961"/>
    <w:rsid w:val="00180D4F"/>
    <w:rsid w:val="00182EA8"/>
    <w:rsid w:val="0018374B"/>
    <w:rsid w:val="001838D7"/>
    <w:rsid w:val="00190858"/>
    <w:rsid w:val="001910F3"/>
    <w:rsid w:val="00192E0F"/>
    <w:rsid w:val="00197ACA"/>
    <w:rsid w:val="001A56AE"/>
    <w:rsid w:val="001B1D9B"/>
    <w:rsid w:val="001B34F1"/>
    <w:rsid w:val="001C09A3"/>
    <w:rsid w:val="001C414D"/>
    <w:rsid w:val="001C7FA6"/>
    <w:rsid w:val="001D4B0F"/>
    <w:rsid w:val="001D5FD5"/>
    <w:rsid w:val="001D6A57"/>
    <w:rsid w:val="001E279B"/>
    <w:rsid w:val="001E3ABA"/>
    <w:rsid w:val="001F21A4"/>
    <w:rsid w:val="002001D0"/>
    <w:rsid w:val="00201CB6"/>
    <w:rsid w:val="00206AD8"/>
    <w:rsid w:val="0021100C"/>
    <w:rsid w:val="002112E5"/>
    <w:rsid w:val="00215A0B"/>
    <w:rsid w:val="002163E1"/>
    <w:rsid w:val="00216E66"/>
    <w:rsid w:val="00221984"/>
    <w:rsid w:val="00240042"/>
    <w:rsid w:val="00241244"/>
    <w:rsid w:val="00247A4B"/>
    <w:rsid w:val="00255629"/>
    <w:rsid w:val="0025693B"/>
    <w:rsid w:val="002761A7"/>
    <w:rsid w:val="002903C8"/>
    <w:rsid w:val="002A611F"/>
    <w:rsid w:val="002C0024"/>
    <w:rsid w:val="002D53BE"/>
    <w:rsid w:val="002D5465"/>
    <w:rsid w:val="002E3B29"/>
    <w:rsid w:val="002E66BA"/>
    <w:rsid w:val="002E6C56"/>
    <w:rsid w:val="002E717D"/>
    <w:rsid w:val="002E7A51"/>
    <w:rsid w:val="002F062B"/>
    <w:rsid w:val="0030028B"/>
    <w:rsid w:val="00300C38"/>
    <w:rsid w:val="00306051"/>
    <w:rsid w:val="00311317"/>
    <w:rsid w:val="00312C0F"/>
    <w:rsid w:val="00312DA8"/>
    <w:rsid w:val="00315D0F"/>
    <w:rsid w:val="00316272"/>
    <w:rsid w:val="00321529"/>
    <w:rsid w:val="00321FCC"/>
    <w:rsid w:val="003349C4"/>
    <w:rsid w:val="0033531A"/>
    <w:rsid w:val="00337F3A"/>
    <w:rsid w:val="0034214A"/>
    <w:rsid w:val="00347008"/>
    <w:rsid w:val="00350BD1"/>
    <w:rsid w:val="00350BD5"/>
    <w:rsid w:val="00351486"/>
    <w:rsid w:val="00352114"/>
    <w:rsid w:val="00354372"/>
    <w:rsid w:val="00390931"/>
    <w:rsid w:val="003911A7"/>
    <w:rsid w:val="0039371F"/>
    <w:rsid w:val="003A2E81"/>
    <w:rsid w:val="003A6B34"/>
    <w:rsid w:val="003C1B52"/>
    <w:rsid w:val="003D0529"/>
    <w:rsid w:val="003D0B3C"/>
    <w:rsid w:val="003D2E20"/>
    <w:rsid w:val="003D335C"/>
    <w:rsid w:val="003D33DE"/>
    <w:rsid w:val="003F17ED"/>
    <w:rsid w:val="004019C2"/>
    <w:rsid w:val="00406160"/>
    <w:rsid w:val="0041065E"/>
    <w:rsid w:val="004115B4"/>
    <w:rsid w:val="004173A9"/>
    <w:rsid w:val="00421664"/>
    <w:rsid w:val="00424755"/>
    <w:rsid w:val="004261DD"/>
    <w:rsid w:val="004326D7"/>
    <w:rsid w:val="004344AE"/>
    <w:rsid w:val="00437067"/>
    <w:rsid w:val="0044409C"/>
    <w:rsid w:val="004523BD"/>
    <w:rsid w:val="00454EA5"/>
    <w:rsid w:val="004573B5"/>
    <w:rsid w:val="004614DC"/>
    <w:rsid w:val="00462F7C"/>
    <w:rsid w:val="00471078"/>
    <w:rsid w:val="00472DEF"/>
    <w:rsid w:val="00474A1A"/>
    <w:rsid w:val="00475A7B"/>
    <w:rsid w:val="00486735"/>
    <w:rsid w:val="004869CB"/>
    <w:rsid w:val="00490E04"/>
    <w:rsid w:val="004941FC"/>
    <w:rsid w:val="004963BC"/>
    <w:rsid w:val="004A047A"/>
    <w:rsid w:val="004C668E"/>
    <w:rsid w:val="004D3F48"/>
    <w:rsid w:val="004D519F"/>
    <w:rsid w:val="004D6F22"/>
    <w:rsid w:val="004D79CB"/>
    <w:rsid w:val="004F5E05"/>
    <w:rsid w:val="004F5ED3"/>
    <w:rsid w:val="00507A27"/>
    <w:rsid w:val="005165F1"/>
    <w:rsid w:val="00532040"/>
    <w:rsid w:val="0055031B"/>
    <w:rsid w:val="00552395"/>
    <w:rsid w:val="00552A37"/>
    <w:rsid w:val="00557765"/>
    <w:rsid w:val="00560952"/>
    <w:rsid w:val="00565D39"/>
    <w:rsid w:val="005717A6"/>
    <w:rsid w:val="0057216A"/>
    <w:rsid w:val="00572910"/>
    <w:rsid w:val="005749B2"/>
    <w:rsid w:val="00574AF4"/>
    <w:rsid w:val="00576822"/>
    <w:rsid w:val="0059029C"/>
    <w:rsid w:val="00596620"/>
    <w:rsid w:val="005973AB"/>
    <w:rsid w:val="005A42C8"/>
    <w:rsid w:val="005A6A76"/>
    <w:rsid w:val="005B5525"/>
    <w:rsid w:val="005C7D6B"/>
    <w:rsid w:val="005E0174"/>
    <w:rsid w:val="005E0688"/>
    <w:rsid w:val="005E51B9"/>
    <w:rsid w:val="005F5295"/>
    <w:rsid w:val="006020F5"/>
    <w:rsid w:val="0061681B"/>
    <w:rsid w:val="006207E1"/>
    <w:rsid w:val="0062135C"/>
    <w:rsid w:val="00623BA9"/>
    <w:rsid w:val="00625884"/>
    <w:rsid w:val="00633929"/>
    <w:rsid w:val="00640A5C"/>
    <w:rsid w:val="00645150"/>
    <w:rsid w:val="00651FC1"/>
    <w:rsid w:val="00661356"/>
    <w:rsid w:val="00661F84"/>
    <w:rsid w:val="0066288A"/>
    <w:rsid w:val="006639E3"/>
    <w:rsid w:val="00666CED"/>
    <w:rsid w:val="00670270"/>
    <w:rsid w:val="00670B3B"/>
    <w:rsid w:val="00673276"/>
    <w:rsid w:val="00674FE1"/>
    <w:rsid w:val="00676742"/>
    <w:rsid w:val="00683E36"/>
    <w:rsid w:val="00685F93"/>
    <w:rsid w:val="006A13CA"/>
    <w:rsid w:val="006A34E2"/>
    <w:rsid w:val="006A3C1A"/>
    <w:rsid w:val="006A5BB1"/>
    <w:rsid w:val="006A66A9"/>
    <w:rsid w:val="006A7EED"/>
    <w:rsid w:val="006B43E7"/>
    <w:rsid w:val="006C0A81"/>
    <w:rsid w:val="006C1E0D"/>
    <w:rsid w:val="006C459B"/>
    <w:rsid w:val="006E4E57"/>
    <w:rsid w:val="006F0606"/>
    <w:rsid w:val="006F4E37"/>
    <w:rsid w:val="006F7AE1"/>
    <w:rsid w:val="007009B5"/>
    <w:rsid w:val="00701037"/>
    <w:rsid w:val="00705E8A"/>
    <w:rsid w:val="00707F9F"/>
    <w:rsid w:val="00710DC2"/>
    <w:rsid w:val="00713450"/>
    <w:rsid w:val="00716910"/>
    <w:rsid w:val="0073387A"/>
    <w:rsid w:val="007339A0"/>
    <w:rsid w:val="00736D49"/>
    <w:rsid w:val="0074143B"/>
    <w:rsid w:val="0074206B"/>
    <w:rsid w:val="007423B5"/>
    <w:rsid w:val="0075588A"/>
    <w:rsid w:val="00756921"/>
    <w:rsid w:val="00757112"/>
    <w:rsid w:val="00764A1D"/>
    <w:rsid w:val="0076704F"/>
    <w:rsid w:val="0077305D"/>
    <w:rsid w:val="00775B49"/>
    <w:rsid w:val="00795959"/>
    <w:rsid w:val="007A4D27"/>
    <w:rsid w:val="007A7325"/>
    <w:rsid w:val="007B4FB5"/>
    <w:rsid w:val="007C07FD"/>
    <w:rsid w:val="007C6C69"/>
    <w:rsid w:val="007C719D"/>
    <w:rsid w:val="007D3DF4"/>
    <w:rsid w:val="007D7F39"/>
    <w:rsid w:val="007E3946"/>
    <w:rsid w:val="007F73E5"/>
    <w:rsid w:val="00804D6A"/>
    <w:rsid w:val="00805063"/>
    <w:rsid w:val="00805C1A"/>
    <w:rsid w:val="00805EA5"/>
    <w:rsid w:val="00815E5A"/>
    <w:rsid w:val="00820A98"/>
    <w:rsid w:val="00820F08"/>
    <w:rsid w:val="00821D34"/>
    <w:rsid w:val="008237BD"/>
    <w:rsid w:val="00832264"/>
    <w:rsid w:val="00836C10"/>
    <w:rsid w:val="0083702E"/>
    <w:rsid w:val="00837471"/>
    <w:rsid w:val="00841DEA"/>
    <w:rsid w:val="00841F23"/>
    <w:rsid w:val="00843708"/>
    <w:rsid w:val="00847437"/>
    <w:rsid w:val="008538C2"/>
    <w:rsid w:val="008651AB"/>
    <w:rsid w:val="00865B6B"/>
    <w:rsid w:val="00870735"/>
    <w:rsid w:val="00877BDE"/>
    <w:rsid w:val="008836DB"/>
    <w:rsid w:val="00885C34"/>
    <w:rsid w:val="00887546"/>
    <w:rsid w:val="0089081F"/>
    <w:rsid w:val="008943A0"/>
    <w:rsid w:val="008A339C"/>
    <w:rsid w:val="008A377B"/>
    <w:rsid w:val="008A6BAC"/>
    <w:rsid w:val="008B1E21"/>
    <w:rsid w:val="008B30F6"/>
    <w:rsid w:val="008B508A"/>
    <w:rsid w:val="008B7943"/>
    <w:rsid w:val="008D0455"/>
    <w:rsid w:val="008D2EC9"/>
    <w:rsid w:val="008D3046"/>
    <w:rsid w:val="008D4587"/>
    <w:rsid w:val="008E24BF"/>
    <w:rsid w:val="008E7BD7"/>
    <w:rsid w:val="00901FFF"/>
    <w:rsid w:val="00906D02"/>
    <w:rsid w:val="00907611"/>
    <w:rsid w:val="00910613"/>
    <w:rsid w:val="009114E2"/>
    <w:rsid w:val="00915106"/>
    <w:rsid w:val="00917A81"/>
    <w:rsid w:val="009211D0"/>
    <w:rsid w:val="00921830"/>
    <w:rsid w:val="009273FF"/>
    <w:rsid w:val="00930AB4"/>
    <w:rsid w:val="0094087D"/>
    <w:rsid w:val="009436E7"/>
    <w:rsid w:val="00943B98"/>
    <w:rsid w:val="009451F2"/>
    <w:rsid w:val="009621F8"/>
    <w:rsid w:val="009650DB"/>
    <w:rsid w:val="00973AB3"/>
    <w:rsid w:val="00975595"/>
    <w:rsid w:val="0097632E"/>
    <w:rsid w:val="0098665C"/>
    <w:rsid w:val="00987E6A"/>
    <w:rsid w:val="009A3DAD"/>
    <w:rsid w:val="009A48FE"/>
    <w:rsid w:val="009B33AE"/>
    <w:rsid w:val="009B6A95"/>
    <w:rsid w:val="009C0628"/>
    <w:rsid w:val="009D03EF"/>
    <w:rsid w:val="009D39B6"/>
    <w:rsid w:val="009D39CB"/>
    <w:rsid w:val="009D525F"/>
    <w:rsid w:val="009E0238"/>
    <w:rsid w:val="009E21B5"/>
    <w:rsid w:val="009E37EA"/>
    <w:rsid w:val="009F269F"/>
    <w:rsid w:val="009F7E72"/>
    <w:rsid w:val="00A01999"/>
    <w:rsid w:val="00A10F5D"/>
    <w:rsid w:val="00A14B69"/>
    <w:rsid w:val="00A20FA1"/>
    <w:rsid w:val="00A25586"/>
    <w:rsid w:val="00A37B93"/>
    <w:rsid w:val="00A430CE"/>
    <w:rsid w:val="00A45ACD"/>
    <w:rsid w:val="00A508D5"/>
    <w:rsid w:val="00A5226B"/>
    <w:rsid w:val="00A54AF0"/>
    <w:rsid w:val="00A55004"/>
    <w:rsid w:val="00A60731"/>
    <w:rsid w:val="00A67591"/>
    <w:rsid w:val="00A72CAB"/>
    <w:rsid w:val="00A807D4"/>
    <w:rsid w:val="00A814D0"/>
    <w:rsid w:val="00A846DE"/>
    <w:rsid w:val="00A9242E"/>
    <w:rsid w:val="00A950D8"/>
    <w:rsid w:val="00A97880"/>
    <w:rsid w:val="00AA4AD7"/>
    <w:rsid w:val="00AA7ABE"/>
    <w:rsid w:val="00AB3A34"/>
    <w:rsid w:val="00AB4451"/>
    <w:rsid w:val="00AC2192"/>
    <w:rsid w:val="00AD00D3"/>
    <w:rsid w:val="00AD2A0B"/>
    <w:rsid w:val="00AD5690"/>
    <w:rsid w:val="00AD56D8"/>
    <w:rsid w:val="00AE38E0"/>
    <w:rsid w:val="00AF4CE9"/>
    <w:rsid w:val="00B038B2"/>
    <w:rsid w:val="00B03E49"/>
    <w:rsid w:val="00B0524B"/>
    <w:rsid w:val="00B1012E"/>
    <w:rsid w:val="00B2756B"/>
    <w:rsid w:val="00B321E8"/>
    <w:rsid w:val="00B347C0"/>
    <w:rsid w:val="00B40B85"/>
    <w:rsid w:val="00B447DE"/>
    <w:rsid w:val="00B47778"/>
    <w:rsid w:val="00B47BED"/>
    <w:rsid w:val="00B5276F"/>
    <w:rsid w:val="00B57512"/>
    <w:rsid w:val="00B61687"/>
    <w:rsid w:val="00B616E7"/>
    <w:rsid w:val="00B62A8B"/>
    <w:rsid w:val="00B63CF3"/>
    <w:rsid w:val="00B769CB"/>
    <w:rsid w:val="00B8676C"/>
    <w:rsid w:val="00B910B7"/>
    <w:rsid w:val="00B9357E"/>
    <w:rsid w:val="00BA02B8"/>
    <w:rsid w:val="00BA2170"/>
    <w:rsid w:val="00BA5546"/>
    <w:rsid w:val="00BB2A16"/>
    <w:rsid w:val="00BB3538"/>
    <w:rsid w:val="00BB6D21"/>
    <w:rsid w:val="00BC33A1"/>
    <w:rsid w:val="00BD0901"/>
    <w:rsid w:val="00BD1788"/>
    <w:rsid w:val="00BE08C3"/>
    <w:rsid w:val="00BE5356"/>
    <w:rsid w:val="00BE53CF"/>
    <w:rsid w:val="00BF3321"/>
    <w:rsid w:val="00BF378A"/>
    <w:rsid w:val="00BF5D36"/>
    <w:rsid w:val="00BF6C16"/>
    <w:rsid w:val="00C0187D"/>
    <w:rsid w:val="00C04948"/>
    <w:rsid w:val="00C109A5"/>
    <w:rsid w:val="00C1660B"/>
    <w:rsid w:val="00C22445"/>
    <w:rsid w:val="00C247EE"/>
    <w:rsid w:val="00C24C5E"/>
    <w:rsid w:val="00C25CAB"/>
    <w:rsid w:val="00C264ED"/>
    <w:rsid w:val="00C27900"/>
    <w:rsid w:val="00C3363A"/>
    <w:rsid w:val="00C44BB8"/>
    <w:rsid w:val="00C46CD1"/>
    <w:rsid w:val="00C472F2"/>
    <w:rsid w:val="00C56D46"/>
    <w:rsid w:val="00C60B9B"/>
    <w:rsid w:val="00C61E7A"/>
    <w:rsid w:val="00C6674B"/>
    <w:rsid w:val="00C94642"/>
    <w:rsid w:val="00C974C4"/>
    <w:rsid w:val="00CA2903"/>
    <w:rsid w:val="00CA6ACE"/>
    <w:rsid w:val="00CC463B"/>
    <w:rsid w:val="00CD0F45"/>
    <w:rsid w:val="00CD298A"/>
    <w:rsid w:val="00CF1993"/>
    <w:rsid w:val="00CF1EFB"/>
    <w:rsid w:val="00D10F1B"/>
    <w:rsid w:val="00D20DF6"/>
    <w:rsid w:val="00D26E6F"/>
    <w:rsid w:val="00D36273"/>
    <w:rsid w:val="00D37702"/>
    <w:rsid w:val="00D41DF6"/>
    <w:rsid w:val="00D4551A"/>
    <w:rsid w:val="00D602C8"/>
    <w:rsid w:val="00D60B32"/>
    <w:rsid w:val="00D616E2"/>
    <w:rsid w:val="00D627FB"/>
    <w:rsid w:val="00D65520"/>
    <w:rsid w:val="00D87BBE"/>
    <w:rsid w:val="00D9148E"/>
    <w:rsid w:val="00D94E0B"/>
    <w:rsid w:val="00DA5A12"/>
    <w:rsid w:val="00DA6DC3"/>
    <w:rsid w:val="00DC74F0"/>
    <w:rsid w:val="00DD22F3"/>
    <w:rsid w:val="00DD3B8D"/>
    <w:rsid w:val="00DD61E8"/>
    <w:rsid w:val="00DE341F"/>
    <w:rsid w:val="00DE68CE"/>
    <w:rsid w:val="00DF3374"/>
    <w:rsid w:val="00DF4859"/>
    <w:rsid w:val="00DF6D23"/>
    <w:rsid w:val="00E01360"/>
    <w:rsid w:val="00E14F37"/>
    <w:rsid w:val="00E1515E"/>
    <w:rsid w:val="00E179B9"/>
    <w:rsid w:val="00E21492"/>
    <w:rsid w:val="00E24B85"/>
    <w:rsid w:val="00E314B4"/>
    <w:rsid w:val="00E33402"/>
    <w:rsid w:val="00E41452"/>
    <w:rsid w:val="00E61AA9"/>
    <w:rsid w:val="00E65A7A"/>
    <w:rsid w:val="00E67E13"/>
    <w:rsid w:val="00E70467"/>
    <w:rsid w:val="00E72069"/>
    <w:rsid w:val="00E72DAB"/>
    <w:rsid w:val="00E771D7"/>
    <w:rsid w:val="00E779B4"/>
    <w:rsid w:val="00E81291"/>
    <w:rsid w:val="00E82F78"/>
    <w:rsid w:val="00E91CC3"/>
    <w:rsid w:val="00E9286F"/>
    <w:rsid w:val="00E9363E"/>
    <w:rsid w:val="00EA6E88"/>
    <w:rsid w:val="00EA78D2"/>
    <w:rsid w:val="00EB1051"/>
    <w:rsid w:val="00EB17AB"/>
    <w:rsid w:val="00EB29C6"/>
    <w:rsid w:val="00ED2504"/>
    <w:rsid w:val="00ED6BB9"/>
    <w:rsid w:val="00EE397B"/>
    <w:rsid w:val="00EE5B8E"/>
    <w:rsid w:val="00EF17C8"/>
    <w:rsid w:val="00EF1A5D"/>
    <w:rsid w:val="00EF2164"/>
    <w:rsid w:val="00EF3999"/>
    <w:rsid w:val="00EF426E"/>
    <w:rsid w:val="00EF44E2"/>
    <w:rsid w:val="00EF6116"/>
    <w:rsid w:val="00F028A6"/>
    <w:rsid w:val="00F07510"/>
    <w:rsid w:val="00F103EC"/>
    <w:rsid w:val="00F10E43"/>
    <w:rsid w:val="00F11237"/>
    <w:rsid w:val="00F119AD"/>
    <w:rsid w:val="00F12039"/>
    <w:rsid w:val="00F145EC"/>
    <w:rsid w:val="00F23BE3"/>
    <w:rsid w:val="00F27BF8"/>
    <w:rsid w:val="00F3071D"/>
    <w:rsid w:val="00F379B4"/>
    <w:rsid w:val="00F4163F"/>
    <w:rsid w:val="00F4672D"/>
    <w:rsid w:val="00F50335"/>
    <w:rsid w:val="00F554D9"/>
    <w:rsid w:val="00F5662F"/>
    <w:rsid w:val="00F5795A"/>
    <w:rsid w:val="00F63ED7"/>
    <w:rsid w:val="00F66521"/>
    <w:rsid w:val="00F709BC"/>
    <w:rsid w:val="00F74833"/>
    <w:rsid w:val="00F76F8C"/>
    <w:rsid w:val="00F808DF"/>
    <w:rsid w:val="00F815BE"/>
    <w:rsid w:val="00F832BA"/>
    <w:rsid w:val="00F832DF"/>
    <w:rsid w:val="00F83C25"/>
    <w:rsid w:val="00F8615A"/>
    <w:rsid w:val="00F91111"/>
    <w:rsid w:val="00F93901"/>
    <w:rsid w:val="00FA032D"/>
    <w:rsid w:val="00FA1C6B"/>
    <w:rsid w:val="00FA240D"/>
    <w:rsid w:val="00FB1A10"/>
    <w:rsid w:val="00FB3307"/>
    <w:rsid w:val="00FB3502"/>
    <w:rsid w:val="00FB3D77"/>
    <w:rsid w:val="00FB6F6C"/>
    <w:rsid w:val="00FB7262"/>
    <w:rsid w:val="00FD604B"/>
    <w:rsid w:val="00FD739C"/>
    <w:rsid w:val="00FE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446B6"/>
  <w15:chartTrackingRefBased/>
  <w15:docId w15:val="{5330194A-64F0-41A7-B51F-284EB6E8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051"/>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1492"/>
    <w:rPr>
      <w:color w:val="0000FF"/>
      <w:u w:val="single"/>
    </w:rPr>
  </w:style>
  <w:style w:type="paragraph" w:styleId="EnvelopeAddress">
    <w:name w:val="envelope address"/>
    <w:basedOn w:val="Normal"/>
    <w:rsid w:val="008B30F6"/>
    <w:pPr>
      <w:framePr w:w="7920" w:h="1980" w:hRule="exact" w:hSpace="180" w:wrap="auto" w:hAnchor="page" w:xAlign="center" w:yAlign="bottom"/>
      <w:ind w:left="2880"/>
    </w:pPr>
    <w:rPr>
      <w:sz w:val="20"/>
    </w:rPr>
  </w:style>
  <w:style w:type="paragraph" w:styleId="Header">
    <w:name w:val="header"/>
    <w:basedOn w:val="Normal"/>
    <w:link w:val="HeaderChar"/>
    <w:rsid w:val="001C414D"/>
    <w:pPr>
      <w:tabs>
        <w:tab w:val="center" w:pos="4680"/>
        <w:tab w:val="right" w:pos="9360"/>
      </w:tabs>
    </w:pPr>
  </w:style>
  <w:style w:type="character" w:customStyle="1" w:styleId="HeaderChar">
    <w:name w:val="Header Char"/>
    <w:link w:val="Header"/>
    <w:rsid w:val="001C414D"/>
    <w:rPr>
      <w:rFonts w:ascii="Garamond" w:hAnsi="Garamond"/>
      <w:sz w:val="24"/>
      <w:szCs w:val="24"/>
    </w:rPr>
  </w:style>
  <w:style w:type="paragraph" w:styleId="Footer">
    <w:name w:val="footer"/>
    <w:basedOn w:val="Normal"/>
    <w:link w:val="FooterChar"/>
    <w:rsid w:val="001C414D"/>
    <w:pPr>
      <w:tabs>
        <w:tab w:val="center" w:pos="4680"/>
        <w:tab w:val="right" w:pos="9360"/>
      </w:tabs>
    </w:pPr>
  </w:style>
  <w:style w:type="character" w:customStyle="1" w:styleId="FooterChar">
    <w:name w:val="Footer Char"/>
    <w:link w:val="Footer"/>
    <w:rsid w:val="001C414D"/>
    <w:rPr>
      <w:rFonts w:ascii="Garamond" w:hAnsi="Garamond"/>
      <w:sz w:val="24"/>
      <w:szCs w:val="24"/>
    </w:rPr>
  </w:style>
  <w:style w:type="paragraph" w:customStyle="1" w:styleId="Default">
    <w:name w:val="Default"/>
    <w:rsid w:val="000530F2"/>
    <w:pPr>
      <w:autoSpaceDE w:val="0"/>
      <w:autoSpaceDN w:val="0"/>
      <w:adjustRightInd w:val="0"/>
    </w:pPr>
    <w:rPr>
      <w:rFonts w:ascii="Univers LT Std 47 Cn Lt" w:hAnsi="Univers LT Std 47 Cn Lt" w:cs="Univers LT Std 47 Cn Lt"/>
      <w:color w:val="000000"/>
      <w:sz w:val="24"/>
      <w:szCs w:val="24"/>
    </w:rPr>
  </w:style>
  <w:style w:type="paragraph" w:styleId="BalloonText">
    <w:name w:val="Balloon Text"/>
    <w:basedOn w:val="Normal"/>
    <w:link w:val="BalloonTextChar"/>
    <w:rsid w:val="001D4B0F"/>
    <w:rPr>
      <w:rFonts w:ascii="Segoe UI" w:hAnsi="Segoe UI" w:cs="Segoe UI"/>
      <w:sz w:val="18"/>
      <w:szCs w:val="18"/>
    </w:rPr>
  </w:style>
  <w:style w:type="character" w:customStyle="1" w:styleId="BalloonTextChar">
    <w:name w:val="Balloon Text Char"/>
    <w:link w:val="BalloonText"/>
    <w:rsid w:val="001D4B0F"/>
    <w:rPr>
      <w:rFonts w:ascii="Segoe UI" w:hAnsi="Segoe UI" w:cs="Segoe UI"/>
      <w:sz w:val="18"/>
      <w:szCs w:val="18"/>
    </w:rPr>
  </w:style>
  <w:style w:type="table" w:styleId="GridTable4">
    <w:name w:val="Grid Table 4"/>
    <w:basedOn w:val="TableNormal"/>
    <w:uiPriority w:val="49"/>
    <w:rsid w:val="00713450"/>
    <w:rPr>
      <w:rFonts w:ascii="Univers LT Std 45 Light" w:eastAsia="Calibri" w:hAnsi="Univers LT Std 45 Light"/>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noteText">
    <w:name w:val="footnote text"/>
    <w:basedOn w:val="Normal"/>
    <w:link w:val="FootnoteTextChar"/>
    <w:rsid w:val="00F07510"/>
    <w:rPr>
      <w:sz w:val="20"/>
      <w:szCs w:val="20"/>
    </w:rPr>
  </w:style>
  <w:style w:type="character" w:customStyle="1" w:styleId="FootnoteTextChar">
    <w:name w:val="Footnote Text Char"/>
    <w:link w:val="FootnoteText"/>
    <w:rsid w:val="00F07510"/>
    <w:rPr>
      <w:rFonts w:ascii="Garamond" w:hAnsi="Garamond"/>
    </w:rPr>
  </w:style>
  <w:style w:type="character" w:styleId="FootnoteReference">
    <w:name w:val="footnote reference"/>
    <w:rsid w:val="00F07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1B67D-F3A7-4CDF-AFF7-9CAE3B314BA6}">
  <ds:schemaRefs>
    <ds:schemaRef ds:uri="http://schemas.openxmlformats.org/officeDocument/2006/bibliography"/>
  </ds:schemaRefs>
</ds:datastoreItem>
</file>

<file path=docMetadata/LabelInfo.xml><?xml version="1.0" encoding="utf-8"?>
<clbl:labelList xmlns:clbl="http://schemas.microsoft.com/office/2020/mipLabelMetadata">
  <clbl:label id="{11fe57a1-f294-43c9-8676-86b5c97de46c}" enabled="1" method="Privileged" siteId="{7f499326-95aa-46d6-8639-6e3d4d95a5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September 1, 2008</vt:lpstr>
    </vt:vector>
  </TitlesOfParts>
  <Company>Blue Cross and Blue Shield of Kansas</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 2008</dc:title>
  <dc:subject/>
  <dc:creator>a856</dc:creator>
  <cp:keywords/>
  <cp:lastModifiedBy>Hoppman, Christine M.</cp:lastModifiedBy>
  <cp:revision>5</cp:revision>
  <cp:lastPrinted>2026-05-27T19:09:00Z</cp:lastPrinted>
  <dcterms:created xsi:type="dcterms:W3CDTF">2026-05-27T19:09:00Z</dcterms:created>
  <dcterms:modified xsi:type="dcterms:W3CDTF">2026-05-27T20:20:00Z</dcterms:modified>
</cp:coreProperties>
</file>